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vertAnchor="text" w:horzAnchor="margin" w:tblpXSpec="right" w:tblpY="-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</w:tblGrid>
      <w:tr w:rsidR="00DE7903" w:rsidRPr="003430E3" w:rsidTr="00DE7903">
        <w:tc>
          <w:tcPr>
            <w:tcW w:w="4359" w:type="dxa"/>
          </w:tcPr>
          <w:p w:rsidR="00DE7903" w:rsidRPr="003430E3" w:rsidRDefault="00DE7903" w:rsidP="00DE79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30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3430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ЖДЕН</w:t>
            </w:r>
          </w:p>
          <w:p w:rsidR="00DE7903" w:rsidRPr="003430E3" w:rsidRDefault="00DE7903" w:rsidP="00DE79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30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постановлением администрации</w:t>
            </w:r>
          </w:p>
          <w:p w:rsidR="00DE7903" w:rsidRPr="003430E3" w:rsidRDefault="00DE7903" w:rsidP="00DE790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30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городского округа город Воронеж</w:t>
            </w:r>
          </w:p>
          <w:p w:rsidR="00DE7903" w:rsidRPr="003430E3" w:rsidRDefault="00DE7903" w:rsidP="00273FA1">
            <w:pPr>
              <w:spacing w:line="276" w:lineRule="auto"/>
              <w:jc w:val="center"/>
              <w:rPr>
                <w:color w:val="000000" w:themeColor="text1"/>
              </w:rPr>
            </w:pPr>
            <w:r w:rsidRPr="003430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</w:t>
            </w:r>
            <w:r w:rsidR="00273F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10.06.2022    </w:t>
            </w:r>
            <w:r w:rsidRPr="003430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="00273F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527</w:t>
            </w:r>
            <w:bookmarkStart w:id="0" w:name="_GoBack"/>
            <w:bookmarkEnd w:id="0"/>
          </w:p>
        </w:tc>
      </w:tr>
    </w:tbl>
    <w:p w:rsidR="00DE7903" w:rsidRDefault="00DE7903"/>
    <w:p w:rsidR="00451C4F" w:rsidRPr="003430E3" w:rsidRDefault="00451C4F">
      <w:pPr>
        <w:rPr>
          <w:color w:val="000000" w:themeColor="text1"/>
        </w:rPr>
      </w:pPr>
    </w:p>
    <w:p w:rsidR="00F051AE" w:rsidRPr="003430E3" w:rsidRDefault="00F051AE">
      <w:pPr>
        <w:rPr>
          <w:color w:val="000000" w:themeColor="text1"/>
        </w:rPr>
      </w:pPr>
    </w:p>
    <w:p w:rsidR="00DE7903" w:rsidRDefault="00DE7903" w:rsidP="00DE79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E7903" w:rsidRDefault="00DE7903" w:rsidP="00DE79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E7903" w:rsidRDefault="00260205" w:rsidP="00DE79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</w:t>
      </w:r>
      <w:r w:rsidR="00945C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ВЗАИМОДЕЙСТВИЯ </w:t>
      </w:r>
    </w:p>
    <w:p w:rsidR="00DE7903" w:rsidRDefault="00945C5A" w:rsidP="00DE79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СТРУКТУРНЫХ ПОДРАЗДЕЛЕНИЙ АДМИНИСТРАЦИИ ГОРОДСКОГО ОКРУГА ГОРОД ВОРОНЕЖ </w:t>
      </w:r>
    </w:p>
    <w:p w:rsidR="009B4110" w:rsidRDefault="00945C5A" w:rsidP="009B4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ПРИ </w:t>
      </w:r>
      <w:r w:rsidR="00F113A8"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РАЗРАБОТК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="00F113A8"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60205"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СХЕМЫ РАЗМЕЩЕНИЯ</w:t>
      </w:r>
      <w:r w:rsidR="00715001"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60205"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 ЗЕМЛЯХ </w:t>
      </w:r>
    </w:p>
    <w:p w:rsidR="00DE7903" w:rsidRDefault="00260205" w:rsidP="009B4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ИЛИ ЗЕМЕЛЬНЫХ </w:t>
      </w:r>
      <w:proofErr w:type="gramStart"/>
      <w:r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УЧАСТКАХ</w:t>
      </w:r>
      <w:proofErr w:type="gramEnd"/>
      <w:r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НАХОДЯЩИХСЯ </w:t>
      </w:r>
    </w:p>
    <w:p w:rsidR="009B4110" w:rsidRDefault="00260205" w:rsidP="009B4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ГОСУДАРСТВЕННОЙ ИЛИ МУНИЦИПАЛЬНОЙ СОБСТВЕННОСТИ МУНИЦИПАЛЬНОГО ОБРАЗОВАНИЯ </w:t>
      </w:r>
      <w:r w:rsidR="00CA6E85"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ГОРОДСКОЙ</w:t>
      </w:r>
      <w:r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A6E85"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ОКРУГ</w:t>
      </w:r>
      <w:r w:rsidR="00715001"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E79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ГОРОД ВОРОНЕЖ,</w:t>
      </w:r>
      <w:r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А ТАКЖЕ </w:t>
      </w:r>
    </w:p>
    <w:p w:rsidR="00DE7903" w:rsidRDefault="00715001" w:rsidP="009B4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 </w:t>
      </w:r>
      <w:r w:rsidR="00260205"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ЗЕМЕЛЬНЫХ </w:t>
      </w:r>
      <w:r w:rsidR="00CA6E85"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УЧАСТКАХ</w:t>
      </w:r>
      <w:r w:rsidR="00260205"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ГОСУДАРСТВЕННАЯ СОБСТВЕННОСТЬ НА КОТОРЫЕ НЕ РАЗГРАНИЧЕНА, РАСПОЛОЖЕННЫХ НА ТЕРРИТОРИИ МУНИЦИПАЛЬНОГО ОБРАЗОВАНИЯ </w:t>
      </w:r>
      <w:r w:rsidR="00CA6E85"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ГОРОДСКОЙ</w:t>
      </w:r>
      <w:r w:rsidR="00260205"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A6E85"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ОКРУГ</w:t>
      </w:r>
      <w:r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60205"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ГОРОД ВОРОНЕЖ</w:t>
      </w:r>
      <w:r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="00260205"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ГАРАЖЕЙ, ЯВЛЯЮЩИХСЯ НЕКАПИТАЛЬНЫМИ СООРУЖЕНИЯМИ, </w:t>
      </w:r>
    </w:p>
    <w:p w:rsidR="00260205" w:rsidRPr="003430E3" w:rsidRDefault="00260205" w:rsidP="00DE79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ЛИБО СТОЯНКИ ТЕХНИЧЕСКИХ ИЛИ ДРУГИХ СРЕДСТВ ПЕРЕДВИЖЕНИЯ ИНВАЛИДОВ ВБЛИЗИ ИХ МЕСТА ЖИТЕЛЬСТВА НА ТЕРРИТОРИИ </w:t>
      </w:r>
      <w:r w:rsidR="00CA6E85"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ГОРОДСКО</w:t>
      </w:r>
      <w:r w:rsidR="00715001"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</w:t>
      </w:r>
      <w:r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A6E85"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ОКРУГ</w:t>
      </w:r>
      <w:r w:rsidR="00715001"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 </w:t>
      </w:r>
      <w:r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ГОРОД ВОРОНЕЖ</w:t>
      </w:r>
    </w:p>
    <w:p w:rsidR="00260205" w:rsidRPr="003430E3" w:rsidRDefault="00260205" w:rsidP="00B56CA9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260205" w:rsidRPr="003430E3" w:rsidRDefault="00260205" w:rsidP="009B411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ОБЩИЕ ПОЛОЖЕНИЯ</w:t>
      </w:r>
    </w:p>
    <w:p w:rsidR="00260205" w:rsidRPr="003430E3" w:rsidRDefault="00260205" w:rsidP="00B56CA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60205" w:rsidRPr="003430E3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proofErr w:type="gramStart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</w:t>
      </w:r>
      <w:r w:rsidR="00945C5A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</w:t>
      </w:r>
      <w:r w:rsidR="00945C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взаимодействия структурных подразделений администрации городского округа город Воронеж при </w:t>
      </w:r>
      <w:r w:rsidR="00945C5A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</w:t>
      </w:r>
      <w:r w:rsidR="00945C5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945C5A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схемы размещения</w:t>
      </w:r>
      <w:r w:rsidR="00E922BF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землях или земельных участках, находящихся в государственной или муниципальной собственности муниципального образования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городской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округ</w:t>
      </w:r>
      <w:r w:rsidR="00E922BF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 Воронеж, а также </w:t>
      </w:r>
      <w:r w:rsidR="00DE79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земельных участк</w:t>
      </w:r>
      <w:r w:rsidR="006F05B6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государственная собственность на которые не разграничена, расположенных на территории муниципального образования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городской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округ</w:t>
      </w:r>
      <w:r w:rsidR="00E922BF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 Воронеж</w:t>
      </w:r>
      <w:r w:rsidR="00E922BF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гаражей, являющихся некапитальными сооружениями, либо стоянки технических или других</w:t>
      </w:r>
      <w:proofErr w:type="gramEnd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 передвижения инвалидов вблизи их места жительства на территории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городско</w:t>
      </w:r>
      <w:r w:rsidR="00E922BF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округ</w:t>
      </w:r>
      <w:r w:rsidR="00E922BF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 Воронеж (далее </w:t>
      </w:r>
      <w:r w:rsidR="00C06FD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Порядок), разработан</w:t>
      </w:r>
      <w:r w:rsidR="001600E9">
        <w:rPr>
          <w:rFonts w:ascii="Times New Roman" w:hAnsi="Times New Roman" w:cs="Times New Roman"/>
          <w:color w:val="000000" w:themeColor="text1"/>
          <w:sz w:val="28"/>
          <w:szCs w:val="28"/>
        </w:rPr>
        <w:t>ный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со статьей 5 Федерального закона от </w:t>
      </w:r>
      <w:r w:rsidR="00C06FD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05.04.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2021</w:t>
      </w:r>
      <w:r w:rsidR="00C06FD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79-ФЗ «О внесении изменений в отдельные законодательные акты Российской Федерации», частью 1 статьи 39.36-1 Земельного кодекса Российской Федерации, Федеральным законом от </w:t>
      </w:r>
      <w:r w:rsidR="00C06FD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25.10.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2001</w:t>
      </w:r>
      <w:r w:rsidR="00C06FD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137-ФЗ «О введении в действие Земельного кодекса Российской Федерации» и постановлением </w:t>
      </w:r>
      <w:r w:rsidR="00C06FD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равительства</w:t>
      </w:r>
      <w:proofErr w:type="gramEnd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Воронежской области от 17.09.2021 № 535 «Об утверждении Порядка утверждения органами местного самоуправления поселений, городских округов схемы размещения на землях или земельных участках, находящихся в государственной или муниципальной собственности, гаражей, являющихся некапитальными сооружениями, либо стоянки технических или других средств передвижения инвалидов вблизи их места жительства на территории Воронежской области»</w:t>
      </w:r>
      <w:r w:rsidR="00C06FD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устанавливает процедуру</w:t>
      </w:r>
      <w:r w:rsidR="005C14BA"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14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взаимодействия структурных подразделений администрации городского округа город Воронеж при </w:t>
      </w:r>
      <w:r w:rsidR="005C14BA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</w:t>
      </w:r>
      <w:r w:rsidR="005C14B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proofErr w:type="gramEnd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схемы размещения</w:t>
      </w:r>
      <w:r w:rsidR="00C06FD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землях или земельных участках, находящихся в государственной или муниципальной собственности муниципального образования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городской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округ</w:t>
      </w:r>
      <w:r w:rsidR="00C06FD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 Воронеж, а также </w:t>
      </w:r>
      <w:r w:rsidR="0052187D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земельных участк</w:t>
      </w:r>
      <w:r w:rsidR="0052187D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, государственная собственность на которые не разграничена</w:t>
      </w:r>
      <w:r w:rsidR="00C06FD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расположенных на территории муниципального образования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городской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округ</w:t>
      </w:r>
      <w:r w:rsidR="00C06FD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 Воронеж</w:t>
      </w:r>
      <w:r w:rsidR="0052187D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06FD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гаражей, являющихся некапитальными сооружениями, либо стоянки технических или других средств передвижения инвалидов вблизи их места жительства на территории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городско</w:t>
      </w:r>
      <w:r w:rsidR="00C06FD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округ</w:t>
      </w:r>
      <w:r w:rsidR="00C06FD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</w:t>
      </w:r>
      <w:proofErr w:type="gramEnd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Воронеж</w:t>
      </w:r>
      <w:r w:rsidR="006121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21C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6121C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121C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хема)</w:t>
      </w:r>
      <w:r w:rsidR="00604E6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60205" w:rsidRPr="003430E3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1.2. Размещени</w:t>
      </w:r>
      <w:r w:rsidR="00954AFD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C7653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землях или земельных участках, находящихся в государственной или муниципальной собственности муниципального образования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городской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округ</w:t>
      </w:r>
      <w:r w:rsidR="00AC7653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 Воронеж,  а также </w:t>
      </w:r>
      <w:r w:rsidR="0052187D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земельных участк</w:t>
      </w:r>
      <w:r w:rsidR="0052187D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государственная собственность на которые не разграничена, расположенных на территории муниципального образования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городской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округ</w:t>
      </w:r>
      <w:r w:rsidR="00AC7653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 Воронеж</w:t>
      </w:r>
      <w:r w:rsidR="00AC7653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гаражей, являющихся некапитальными сооружениями, либо стоянки технических или других средств передвижения инвалидов вблизи их места жительства на территории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городско</w:t>
      </w:r>
      <w:r w:rsidR="00AC7653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округ</w:t>
      </w:r>
      <w:r w:rsidR="00AC7653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 Воронеж осуществляется в соответствии со схемой.</w:t>
      </w:r>
    </w:p>
    <w:p w:rsidR="0052187D" w:rsidRPr="003430E3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Схема разрабатывается</w:t>
      </w:r>
      <w:r w:rsidR="00BD7E16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управлением главного архитектора администрации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городско</w:t>
      </w:r>
      <w:r w:rsidR="00D55911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BD7E16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округ</w:t>
      </w:r>
      <w:r w:rsidR="00D55911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="00BD7E16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 Воронеж</w:t>
      </w:r>
      <w:r w:rsidR="00D55911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</w:t>
      </w:r>
      <w:r w:rsidR="00005F77">
        <w:rPr>
          <w:rFonts w:ascii="Times New Roman" w:hAnsi="Times New Roman" w:cs="Times New Roman"/>
          <w:color w:val="000000" w:themeColor="text1"/>
          <w:sz w:val="28"/>
          <w:szCs w:val="28"/>
        </w:rPr>
        <w:t>УГА</w:t>
      </w:r>
      <w:r w:rsidR="00D55911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BD7E16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3130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утверждается </w:t>
      </w:r>
      <w:r w:rsidR="00FD4F6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администрации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городско</w:t>
      </w:r>
      <w:r w:rsidR="00D55911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52187D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округ</w:t>
      </w:r>
      <w:r w:rsidR="00D55911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="0052187D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 Воронеж.</w:t>
      </w:r>
    </w:p>
    <w:p w:rsidR="001600E9" w:rsidRDefault="001600E9" w:rsidP="00C55B8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Par40"/>
      <w:bookmarkEnd w:id="1"/>
    </w:p>
    <w:p w:rsidR="00260205" w:rsidRPr="003430E3" w:rsidRDefault="00260205" w:rsidP="00DE790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ТРЕБОВАНИЯ К РАЗРАБОТКЕ И УТВЕРЖДЕНИЮ СХЕМЫ</w:t>
      </w:r>
    </w:p>
    <w:p w:rsidR="00647A0E" w:rsidRPr="003430E3" w:rsidRDefault="00647A0E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ar55"/>
      <w:bookmarkEnd w:id="2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 Схема является единой для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городско</w:t>
      </w:r>
      <w:r w:rsidR="00604E6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округ</w:t>
      </w:r>
      <w:r w:rsidR="00604E6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 Воронеж и утверждается нормативным правовым актом сроком на </w:t>
      </w:r>
      <w:r w:rsidR="006B203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лет.</w:t>
      </w:r>
    </w:p>
    <w:p w:rsidR="00647A0E" w:rsidRPr="003430E3" w:rsidRDefault="00647A0E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 </w:t>
      </w:r>
      <w:proofErr w:type="gramStart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Схема разрабатывается с учетом требований земельного законодательства, нормативных правовых актов в сфере градостроительной деятельности, сохранения, использования и государственной охраны объектов культурного наследия, санитарно-эпидемиологического благополучия населения, пожарной безопасности, безопасности дорожного движения, охраны окружающей среды, благоустройства и иных нормативных правовых актов, устанавливающих обязательные требования к возведению гаражей, являющихся некапитальными сооружениями, либо </w:t>
      </w:r>
      <w:r w:rsidR="00604E6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стоянки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технических или других средств передвижения инвалидов вблизи их места жительства.</w:t>
      </w:r>
      <w:proofErr w:type="gramEnd"/>
    </w:p>
    <w:p w:rsidR="00647A0E" w:rsidRPr="003430E3" w:rsidRDefault="00647A0E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2.3. Схема состоит из текстовой и графической частей.</w:t>
      </w:r>
    </w:p>
    <w:p w:rsidR="00647A0E" w:rsidRDefault="00647A0E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2.3.1. В текстовой части </w:t>
      </w:r>
      <w:r w:rsidR="00DB19B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04E6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хемы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отражается следующая информация:</w:t>
      </w:r>
    </w:p>
    <w:p w:rsidR="005C14BA" w:rsidRPr="005C14BA" w:rsidRDefault="005C14BA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>а) номер гаража, являющегося некапитальным сооружением, либо места стоянки технических или других средств передвижения инвалидов вблизи их места жительства;</w:t>
      </w:r>
    </w:p>
    <w:p w:rsidR="005C14BA" w:rsidRPr="005C14BA" w:rsidRDefault="005C14BA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>б) вид объекта;</w:t>
      </w:r>
    </w:p>
    <w:p w:rsidR="005C14BA" w:rsidRPr="005C14BA" w:rsidRDefault="005C14BA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>в) адресные ориентиры гаража, являющегося некапитальным сооружением, либо места стоянки технических или других средств передвижения инвалидов вблизи их места жительства;</w:t>
      </w:r>
    </w:p>
    <w:p w:rsidR="005C14BA" w:rsidRPr="005C14BA" w:rsidRDefault="005C14BA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>г) площадь места размещения гаража, являющегося некапитальным сооружением, либо стоянки технических или других средств передвижения инвалидов вблизи их места жительства (кв. м).</w:t>
      </w:r>
    </w:p>
    <w:p w:rsidR="00647A0E" w:rsidRPr="003430E3" w:rsidRDefault="00647A0E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2.3.</w:t>
      </w:r>
      <w:r w:rsidR="008E28E4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Графическая часть </w:t>
      </w:r>
      <w:r w:rsidR="00DB19B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04E6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хемы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разрабатывается</w:t>
      </w:r>
      <w:r w:rsidR="006728C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6C50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в виде копии инженерно-топографического плана</w:t>
      </w:r>
      <w:r w:rsidR="00604E6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6C50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М 1:</w:t>
      </w:r>
      <w:r w:rsidR="005C14BA">
        <w:rPr>
          <w:rFonts w:ascii="Times New Roman" w:hAnsi="Times New Roman" w:cs="Times New Roman"/>
          <w:color w:val="000000" w:themeColor="text1"/>
          <w:sz w:val="28"/>
          <w:szCs w:val="28"/>
        </w:rPr>
        <w:t>500</w:t>
      </w:r>
      <w:r w:rsidR="004D6C50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обозначением на </w:t>
      </w:r>
      <w:r w:rsidR="00604E6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нем </w:t>
      </w:r>
      <w:r w:rsidR="004D6C50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мест размещения гаражей, являющихся некапитальными сооружениями, либо стоянки технических или других средств передвижения инвалидов вблизи их места жительства</w:t>
      </w:r>
      <w:r w:rsidR="008E28E4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47A0E" w:rsidRPr="003430E3" w:rsidRDefault="00647A0E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EC585D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Схема утверждается не </w:t>
      </w:r>
      <w:proofErr w:type="gramStart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позднее</w:t>
      </w:r>
      <w:proofErr w:type="gramEnd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чем за 1 месяц до истечения срока действия предыдущей схемы.</w:t>
      </w:r>
    </w:p>
    <w:p w:rsidR="00AB751C" w:rsidRPr="00B74B8D" w:rsidRDefault="00B74B8D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2.5. Не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позднее</w:t>
      </w:r>
      <w:proofErr w:type="gramEnd"/>
      <w:r w:rsidR="00AB751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чем за 6 месяцев до срока утверждения </w:t>
      </w:r>
      <w:r w:rsidR="00DB19B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AB751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хемы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УГА</w:t>
      </w:r>
      <w:r w:rsidR="00AB751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подготавливает и передает информацию о разработке </w:t>
      </w:r>
      <w:r w:rsidR="00DB19B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AB751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хемы для опубликования в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редствах массовой информации и размещения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B751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на официальн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ом сайте администрации городского</w:t>
      </w:r>
      <w:r w:rsidR="00AB751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B751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B751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Воронеж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в информационно-телек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оммуникационной сети «Интернет»</w:t>
      </w:r>
      <w:r w:rsidR="00AB751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B751C" w:rsidRPr="00B74B8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r:id="rId9" w:history="1">
        <w:r w:rsidR="00AB751C" w:rsidRPr="00B74B8D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https://voronezh-city.ru/</w:t>
        </w:r>
      </w:hyperlink>
      <w:r w:rsidR="00AB751C" w:rsidRPr="00B74B8D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260205" w:rsidRPr="003430E3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EC585D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. Органы государственной власти</w:t>
      </w:r>
      <w:r w:rsidR="005D4F0E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органы местного самоуправления</w:t>
      </w:r>
      <w:r w:rsidR="000217E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граждане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направляют в </w:t>
      </w:r>
      <w:r w:rsidR="00B74B8D">
        <w:rPr>
          <w:rFonts w:ascii="Times New Roman" w:hAnsi="Times New Roman" w:cs="Times New Roman"/>
          <w:sz w:val="28"/>
          <w:szCs w:val="28"/>
        </w:rPr>
        <w:t>территориальные структурные подразделения</w:t>
      </w:r>
      <w:r w:rsidR="00005F77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</w:t>
      </w:r>
      <w:r w:rsidR="00005F7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0A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604E6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управ</w:t>
      </w:r>
      <w:r w:rsidR="00B74B8D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604E6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74B8D">
        <w:rPr>
          <w:rFonts w:ascii="Times New Roman" w:hAnsi="Times New Roman" w:cs="Times New Roman"/>
          <w:color w:val="000000" w:themeColor="text1"/>
          <w:sz w:val="28"/>
          <w:szCs w:val="28"/>
        </w:rPr>
        <w:t>районов</w:t>
      </w:r>
      <w:r w:rsidR="004E0A2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4523CA" w:rsidRPr="003430E3">
        <w:rPr>
          <w:rFonts w:ascii="Times New Roman" w:hAnsi="Times New Roman" w:cs="Times New Roman"/>
          <w:sz w:val="28"/>
          <w:szCs w:val="28"/>
        </w:rPr>
        <w:t xml:space="preserve"> по месту расположения земельных участков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свои предложения относительно мест </w:t>
      </w:r>
      <w:r w:rsidR="00C432D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</w:t>
      </w:r>
      <w:r w:rsidR="00954AFD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гаражей, являющихся некапитальными сооружениями, либо стоянки технических или других средств передвижения инвалидов вблизи их места жительства</w:t>
      </w:r>
      <w:r w:rsidR="00604E6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60205" w:rsidRPr="005C14BA" w:rsidRDefault="00604E6C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</w:t>
      </w:r>
      <w:r w:rsidR="00005F77">
        <w:rPr>
          <w:rFonts w:ascii="Times New Roman" w:hAnsi="Times New Roman" w:cs="Times New Roman"/>
          <w:color w:val="000000" w:themeColor="text1"/>
          <w:sz w:val="28"/>
          <w:szCs w:val="28"/>
        </w:rPr>
        <w:t>е заинтересованного лица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14F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включении мест размещения гаражей, являющихся некапитальными сооружениями, либо стоянки технических или других средств </w:t>
      </w:r>
      <w:r w:rsidR="00E714FB"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передвижения инвалидов вблизи их места жительства в </w:t>
      </w:r>
      <w:r w:rsidR="00DB19B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B74B8D">
        <w:rPr>
          <w:rFonts w:ascii="Times New Roman" w:hAnsi="Times New Roman" w:cs="Times New Roman"/>
          <w:color w:val="000000" w:themeColor="text1"/>
          <w:sz w:val="28"/>
          <w:szCs w:val="28"/>
        </w:rPr>
        <w:t>хему оформляе</w:t>
      </w:r>
      <w:r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260205"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виде </w:t>
      </w:r>
      <w:r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>заявлени</w:t>
      </w:r>
      <w:r w:rsidR="00005F77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17E5"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  <w:r w:rsidR="00D82308"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0217E5"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74B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74B8D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 настоящему Порядку</w:t>
      </w:r>
      <w:r w:rsidR="000217E5"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005F77">
        <w:rPr>
          <w:rFonts w:ascii="Times New Roman" w:hAnsi="Times New Roman" w:cs="Times New Roman"/>
          <w:color w:val="000000" w:themeColor="text1"/>
          <w:sz w:val="28"/>
          <w:szCs w:val="28"/>
        </w:rPr>
        <w:t>, которое должно содержать</w:t>
      </w:r>
      <w:r w:rsidR="00E714FB"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0205"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сведения:</w:t>
      </w:r>
    </w:p>
    <w:p w:rsidR="005C14BA" w:rsidRPr="005C14BA" w:rsidRDefault="005C14BA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4BA">
        <w:rPr>
          <w:rFonts w:ascii="Times New Roman" w:hAnsi="Times New Roman" w:cs="Times New Roman"/>
          <w:sz w:val="28"/>
          <w:szCs w:val="28"/>
        </w:rPr>
        <w:t>а) вид объекта;</w:t>
      </w:r>
    </w:p>
    <w:p w:rsidR="005C14BA" w:rsidRPr="005C14BA" w:rsidRDefault="005C14BA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4BA">
        <w:rPr>
          <w:rFonts w:ascii="Times New Roman" w:hAnsi="Times New Roman" w:cs="Times New Roman"/>
          <w:sz w:val="28"/>
          <w:szCs w:val="28"/>
        </w:rPr>
        <w:t>б) адресные ориентиры, площадь места размещения гаража, являющегося некапитальным сооружением, либо стоянки технических или других средств передвижения инвалидов, предлагаемого для включения в схему;</w:t>
      </w:r>
    </w:p>
    <w:p w:rsidR="005C14BA" w:rsidRPr="005C14BA" w:rsidRDefault="005C14BA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4BA">
        <w:rPr>
          <w:rFonts w:ascii="Times New Roman" w:hAnsi="Times New Roman" w:cs="Times New Roman"/>
          <w:sz w:val="28"/>
          <w:szCs w:val="28"/>
        </w:rPr>
        <w:t>в) технические параметры гаража (размеры), являющегося некапитальным сооружением, предлагаемого для включения в схему;</w:t>
      </w:r>
    </w:p>
    <w:p w:rsidR="005C14BA" w:rsidRPr="005C14BA" w:rsidRDefault="005C14BA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4BA">
        <w:rPr>
          <w:rFonts w:ascii="Times New Roman" w:hAnsi="Times New Roman" w:cs="Times New Roman"/>
          <w:sz w:val="28"/>
          <w:szCs w:val="28"/>
        </w:rPr>
        <w:t>г) графические материалы (чертеж границ испрашиваемого земельного участка).</w:t>
      </w:r>
    </w:p>
    <w:p w:rsidR="00260205" w:rsidRPr="003430E3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Предложения, указанные в настоящем пункте, могут быть поданы в течение 30 календарных дней со дня </w:t>
      </w:r>
      <w:r w:rsidR="00B74B8D">
        <w:rPr>
          <w:rFonts w:ascii="Times New Roman" w:hAnsi="Times New Roman" w:cs="Times New Roman"/>
          <w:color w:val="000000" w:themeColor="text1"/>
          <w:sz w:val="28"/>
          <w:szCs w:val="28"/>
        </w:rPr>
        <w:t>публикации</w:t>
      </w:r>
      <w:r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информации о разработке </w:t>
      </w:r>
      <w:r w:rsidR="00A6605B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A54D2"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хемы </w:t>
      </w:r>
      <w:r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средствах </w:t>
      </w:r>
      <w:r w:rsidR="00B74B8D">
        <w:rPr>
          <w:rFonts w:ascii="Times New Roman" w:hAnsi="Times New Roman" w:cs="Times New Roman"/>
          <w:color w:val="000000" w:themeColor="text1"/>
          <w:sz w:val="28"/>
          <w:szCs w:val="28"/>
        </w:rPr>
        <w:t>массовой информации и размещения</w:t>
      </w:r>
      <w:r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официальном сайте</w:t>
      </w:r>
      <w:r w:rsidR="00CC3AE8"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</w:t>
      </w:r>
      <w:r w:rsidR="00CC3AE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городско</w:t>
      </w:r>
      <w:r w:rsidR="006A54D2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CC3AE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округ</w:t>
      </w:r>
      <w:r w:rsidR="006A54D2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="00CC3AE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 Воронеж </w:t>
      </w:r>
      <w:r w:rsidR="00B74B8D" w:rsidRPr="005C14BA">
        <w:rPr>
          <w:rFonts w:ascii="Times New Roman" w:hAnsi="Times New Roman" w:cs="Times New Roman"/>
          <w:color w:val="000000" w:themeColor="text1"/>
          <w:sz w:val="28"/>
          <w:szCs w:val="28"/>
        </w:rPr>
        <w:t>в информационно-телекоммуникационной сети «Интернет»</w:t>
      </w:r>
      <w:r w:rsidR="00B74B8D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3AE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1A15DC" w:rsidRPr="003430E3">
        <w:rPr>
          <w:rFonts w:ascii="Times New Roman" w:hAnsi="Times New Roman" w:cs="Times New Roman"/>
          <w:sz w:val="28"/>
          <w:szCs w:val="28"/>
        </w:rPr>
        <w:t>https://voronezh-city.ru/</w:t>
      </w:r>
      <w:r w:rsidR="00CC3AE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8230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60205" w:rsidRPr="003430E3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Предложения, поданные с нарушением требований, установленных настоящим пунктом, </w:t>
      </w:r>
      <w:r w:rsidR="00B74B8D">
        <w:rPr>
          <w:rFonts w:ascii="Times New Roman" w:hAnsi="Times New Roman" w:cs="Times New Roman"/>
          <w:color w:val="000000" w:themeColor="text1"/>
          <w:sz w:val="28"/>
          <w:szCs w:val="28"/>
        </w:rPr>
        <w:t>управами</w:t>
      </w:r>
      <w:r w:rsidR="00DD449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74B8D">
        <w:rPr>
          <w:rFonts w:ascii="Times New Roman" w:hAnsi="Times New Roman" w:cs="Times New Roman"/>
          <w:color w:val="000000" w:themeColor="text1"/>
          <w:sz w:val="28"/>
          <w:szCs w:val="28"/>
        </w:rPr>
        <w:t>районов</w:t>
      </w:r>
      <w:r w:rsidR="00914C9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учитываются, о чем </w:t>
      </w:r>
      <w:r w:rsidR="00B74B8D">
        <w:rPr>
          <w:rFonts w:ascii="Times New Roman" w:hAnsi="Times New Roman" w:cs="Times New Roman"/>
          <w:sz w:val="28"/>
          <w:szCs w:val="28"/>
        </w:rPr>
        <w:t>управы районов</w:t>
      </w:r>
      <w:r w:rsidR="00DD4498" w:rsidRPr="003430E3">
        <w:rPr>
          <w:rFonts w:ascii="Times New Roman" w:hAnsi="Times New Roman" w:cs="Times New Roman"/>
          <w:sz w:val="28"/>
          <w:szCs w:val="28"/>
        </w:rPr>
        <w:t xml:space="preserve"> </w:t>
      </w:r>
      <w:r w:rsidR="00B74B8D">
        <w:rPr>
          <w:rFonts w:ascii="Times New Roman" w:hAnsi="Times New Roman" w:cs="Times New Roman"/>
          <w:color w:val="000000" w:themeColor="text1"/>
          <w:sz w:val="28"/>
          <w:szCs w:val="28"/>
        </w:rPr>
        <w:t>извещаю</w:t>
      </w:r>
      <w:r w:rsidR="004523CA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заинтересованных лиц в течение 10 календарных дне</w:t>
      </w:r>
      <w:r w:rsidR="00914C9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й со дня регистрации заявлений.</w:t>
      </w:r>
    </w:p>
    <w:p w:rsidR="00260205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30 календарных дней со дня поступления заявлений </w:t>
      </w:r>
      <w:r w:rsidR="00B74B8D">
        <w:rPr>
          <w:rFonts w:ascii="Times New Roman" w:hAnsi="Times New Roman" w:cs="Times New Roman"/>
          <w:color w:val="000000" w:themeColor="text1"/>
          <w:sz w:val="28"/>
          <w:szCs w:val="28"/>
        </w:rPr>
        <w:t>управы</w:t>
      </w:r>
      <w:r w:rsidR="00DD449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t>районов извещаю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т заинтересованных лиц о принятии предложени</w:t>
      </w:r>
      <w:r w:rsidR="0009479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разработки</w:t>
      </w:r>
      <w:r w:rsidR="009D4BB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19BF">
        <w:rPr>
          <w:rFonts w:ascii="Times New Roman" w:hAnsi="Times New Roman" w:cs="Times New Roman"/>
          <w:color w:val="000000" w:themeColor="text1"/>
          <w:sz w:val="28"/>
          <w:szCs w:val="28"/>
        </w:rPr>
        <w:t>проекта с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хемы.</w:t>
      </w:r>
    </w:p>
    <w:p w:rsidR="00005F77" w:rsidRPr="003430E3" w:rsidRDefault="00005F77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Управа</w:t>
      </w:r>
      <w:r w:rsidR="004E0A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="004E0A20" w:rsidRPr="004E0A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0A2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4E0A20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течение </w:t>
      </w:r>
      <w:r w:rsidR="004E0A2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E0A20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календарных дней со дня </w:t>
      </w:r>
      <w:r w:rsidR="004E0A20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</w:t>
      </w:r>
      <w:r w:rsidR="004E0A20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заявлений</w:t>
      </w:r>
      <w:r w:rsidR="004E0A20" w:rsidRPr="004E0A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0A20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подготавливает </w:t>
      </w:r>
      <w:r w:rsidR="004E0A20" w:rsidRPr="004E0A20">
        <w:rPr>
          <w:rFonts w:ascii="Times New Roman" w:hAnsi="Times New Roman" w:cs="Times New Roman"/>
          <w:color w:val="000000" w:themeColor="text1"/>
          <w:sz w:val="28"/>
          <w:szCs w:val="28"/>
        </w:rPr>
        <w:t>текстовую часть схемы</w:t>
      </w:r>
      <w:r w:rsidR="004E0A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t>(приложение</w:t>
      </w:r>
      <w:r w:rsidR="004E0A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к настоящему </w:t>
      </w:r>
      <w:r w:rsidR="006121C5">
        <w:rPr>
          <w:rFonts w:ascii="Times New Roman" w:hAnsi="Times New Roman" w:cs="Times New Roman"/>
          <w:color w:val="000000" w:themeColor="text1"/>
          <w:sz w:val="28"/>
          <w:szCs w:val="28"/>
        </w:rPr>
        <w:t>Порядку</w:t>
      </w:r>
      <w:r w:rsidR="004E0A20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направляет ее</w:t>
      </w:r>
      <w:r w:rsidR="004E0A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приложением заявлени</w:t>
      </w:r>
      <w:r w:rsidR="00963213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4E0A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заинтересованн</w:t>
      </w:r>
      <w:r w:rsidR="00963213">
        <w:rPr>
          <w:rFonts w:ascii="Times New Roman" w:hAnsi="Times New Roman" w:cs="Times New Roman"/>
          <w:color w:val="000000" w:themeColor="text1"/>
          <w:sz w:val="28"/>
          <w:szCs w:val="28"/>
        </w:rPr>
        <w:t>ых лиц</w:t>
      </w:r>
      <w:r w:rsidR="004E0A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УГА.</w:t>
      </w:r>
    </w:p>
    <w:p w:rsidR="00AB751C" w:rsidRDefault="00AB751C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ar64"/>
      <w:bookmarkEnd w:id="3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2.7. </w:t>
      </w:r>
      <w:r w:rsidR="004E0A20">
        <w:rPr>
          <w:rFonts w:ascii="Times New Roman" w:hAnsi="Times New Roman" w:cs="Times New Roman"/>
          <w:color w:val="000000" w:themeColor="text1"/>
          <w:sz w:val="28"/>
          <w:szCs w:val="28"/>
        </w:rPr>
        <w:t>УГА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</w:t>
      </w:r>
      <w:r w:rsidR="004E0A2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календарных дней со дня регистрации поступивших заявлений </w:t>
      </w:r>
      <w:r w:rsidR="004E0A20">
        <w:rPr>
          <w:rFonts w:ascii="Times New Roman" w:hAnsi="Times New Roman" w:cs="Times New Roman"/>
          <w:color w:val="000000" w:themeColor="text1"/>
          <w:sz w:val="28"/>
          <w:szCs w:val="28"/>
        </w:rPr>
        <w:t>разрабатывает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0A20" w:rsidRPr="004E0A20">
        <w:rPr>
          <w:rFonts w:ascii="Times New Roman" w:hAnsi="Times New Roman" w:cs="Times New Roman"/>
          <w:color w:val="000000" w:themeColor="text1"/>
          <w:sz w:val="28"/>
          <w:szCs w:val="28"/>
        </w:rPr>
        <w:t>проект</w:t>
      </w:r>
      <w:r w:rsidR="00A6605B" w:rsidRPr="004E0A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схемы</w:t>
      </w:r>
      <w:r w:rsidR="00A660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с учетом предложений заинтересованных лиц</w:t>
      </w:r>
      <w:r w:rsidR="006121C5">
        <w:rPr>
          <w:rFonts w:ascii="Times New Roman" w:hAnsi="Times New Roman" w:cs="Times New Roman"/>
          <w:color w:val="000000" w:themeColor="text1"/>
          <w:sz w:val="28"/>
          <w:szCs w:val="28"/>
        </w:rPr>
        <w:t>, согласовывает его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направляет на согласование </w:t>
      </w:r>
      <w:r w:rsidR="00C55B8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структурные подразделения администрации 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 Воронеж:</w:t>
      </w:r>
    </w:p>
    <w:p w:rsidR="00A6605B" w:rsidRPr="003430E3" w:rsidRDefault="00A6605B" w:rsidP="006825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A6605B">
        <w:rPr>
          <w:rFonts w:ascii="Times New Roman" w:hAnsi="Times New Roman" w:cs="Times New Roman"/>
          <w:sz w:val="28"/>
          <w:szCs w:val="28"/>
        </w:rPr>
        <w:t xml:space="preserve"> </w:t>
      </w:r>
      <w:r w:rsidRPr="00051211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512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разрешительной документации в области строительства;</w:t>
      </w:r>
    </w:p>
    <w:p w:rsidR="00AB751C" w:rsidRPr="003430E3" w:rsidRDefault="00AB751C" w:rsidP="006825BF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 w:rsidRPr="003430E3">
        <w:rPr>
          <w:sz w:val="28"/>
          <w:szCs w:val="28"/>
        </w:rPr>
        <w:t xml:space="preserve">- </w:t>
      </w:r>
      <w:r w:rsidR="009E5EBB" w:rsidRPr="003430E3">
        <w:rPr>
          <w:sz w:val="28"/>
          <w:szCs w:val="28"/>
        </w:rPr>
        <w:t>у</w:t>
      </w:r>
      <w:r w:rsidRPr="003430E3">
        <w:rPr>
          <w:sz w:val="28"/>
          <w:szCs w:val="28"/>
        </w:rPr>
        <w:t>правление имущественных и земельных отношений;</w:t>
      </w:r>
    </w:p>
    <w:p w:rsidR="008755CD" w:rsidRDefault="008755CD" w:rsidP="006825BF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 w:rsidRPr="003430E3">
        <w:rPr>
          <w:sz w:val="28"/>
          <w:szCs w:val="28"/>
        </w:rPr>
        <w:t>- управление жилищно-коммунального хозяйства;</w:t>
      </w:r>
    </w:p>
    <w:p w:rsidR="008755CD" w:rsidRDefault="008755CD" w:rsidP="006825BF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 w:rsidRPr="003430E3">
        <w:rPr>
          <w:sz w:val="28"/>
          <w:szCs w:val="28"/>
        </w:rPr>
        <w:t>- управление экологии;</w:t>
      </w:r>
    </w:p>
    <w:p w:rsidR="008755CD" w:rsidRDefault="005F2E6F" w:rsidP="006825BF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 w:rsidRPr="003430E3">
        <w:rPr>
          <w:sz w:val="28"/>
          <w:szCs w:val="28"/>
        </w:rPr>
        <w:t>- управление транспорта;</w:t>
      </w:r>
    </w:p>
    <w:p w:rsidR="005F2E6F" w:rsidRDefault="005F2E6F" w:rsidP="006825BF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 w:rsidRPr="003430E3">
        <w:rPr>
          <w:sz w:val="28"/>
          <w:szCs w:val="28"/>
        </w:rPr>
        <w:t xml:space="preserve">- </w:t>
      </w:r>
      <w:r>
        <w:rPr>
          <w:sz w:val="28"/>
          <w:szCs w:val="28"/>
        </w:rPr>
        <w:t>у</w:t>
      </w:r>
      <w:r w:rsidRPr="008755CD">
        <w:rPr>
          <w:sz w:val="28"/>
          <w:szCs w:val="28"/>
        </w:rPr>
        <w:t>правление по работе с администр</w:t>
      </w:r>
      <w:r w:rsidR="006825BF">
        <w:rPr>
          <w:sz w:val="28"/>
          <w:szCs w:val="28"/>
        </w:rPr>
        <w:t xml:space="preserve">ативными органами и структурами </w:t>
      </w:r>
      <w:r w:rsidRPr="008755CD">
        <w:rPr>
          <w:sz w:val="28"/>
          <w:szCs w:val="28"/>
        </w:rPr>
        <w:t>гражданского общества</w:t>
      </w:r>
      <w:r>
        <w:rPr>
          <w:sz w:val="28"/>
          <w:szCs w:val="28"/>
        </w:rPr>
        <w:t>;</w:t>
      </w:r>
    </w:p>
    <w:p w:rsidR="00AB751C" w:rsidRPr="003430E3" w:rsidRDefault="00AB751C" w:rsidP="006825BF">
      <w:pPr>
        <w:pStyle w:val="Standard"/>
        <w:spacing w:line="360" w:lineRule="auto"/>
        <w:ind w:firstLine="709"/>
        <w:jc w:val="both"/>
        <w:rPr>
          <w:sz w:val="28"/>
          <w:szCs w:val="28"/>
        </w:rPr>
      </w:pPr>
      <w:r w:rsidRPr="003430E3">
        <w:rPr>
          <w:sz w:val="28"/>
          <w:szCs w:val="28"/>
        </w:rPr>
        <w:t xml:space="preserve">- </w:t>
      </w:r>
      <w:r w:rsidR="009E5EBB" w:rsidRPr="003430E3">
        <w:rPr>
          <w:sz w:val="28"/>
          <w:szCs w:val="28"/>
        </w:rPr>
        <w:t>у</w:t>
      </w:r>
      <w:r w:rsidR="005F2E6F">
        <w:rPr>
          <w:sz w:val="28"/>
          <w:szCs w:val="28"/>
        </w:rPr>
        <w:t>правление дорожного хозяйства</w:t>
      </w:r>
      <w:r w:rsidR="005270CB" w:rsidRPr="003430E3">
        <w:rPr>
          <w:sz w:val="28"/>
          <w:szCs w:val="28"/>
        </w:rPr>
        <w:t>.</w:t>
      </w:r>
    </w:p>
    <w:p w:rsidR="00AB751C" w:rsidRPr="003430E3" w:rsidRDefault="00AB751C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2.8. 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сли проект </w:t>
      </w:r>
      <w:r w:rsidR="00CB610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хемы предусматривает размещение гаражей, являющихся некапитальными сооружениями, либо стоянки технических или других средств передвижения инвалидов вблизи их места жительства:</w:t>
      </w:r>
    </w:p>
    <w:p w:rsidR="00AB751C" w:rsidRPr="003430E3" w:rsidRDefault="006825BF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на территории объекта</w:t>
      </w:r>
      <w:r w:rsidR="00AB751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культурного наследия или в зоне</w:t>
      </w:r>
      <w:r w:rsidR="00AB751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AB751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охраны, то он подлежит согласованию с </w:t>
      </w:r>
      <w:r w:rsidR="005270C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="009E5EB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5270C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охране объектов культурного наследия Воронежской области</w:t>
      </w:r>
      <w:r w:rsidR="00AB751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CB61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B610F">
        <w:rPr>
          <w:rFonts w:ascii="Times New Roman" w:hAnsi="Times New Roman" w:cs="Times New Roman"/>
          <w:color w:val="000000" w:themeColor="text1"/>
          <w:sz w:val="28"/>
          <w:szCs w:val="28"/>
        </w:rPr>
        <w:t>культуры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городского</w:t>
      </w:r>
      <w:r w:rsidR="00AB751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270C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751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 Воронеж</w:t>
      </w:r>
      <w:r w:rsidR="00CB61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зависимости от значения такого объекта</w:t>
      </w:r>
      <w:r w:rsidR="00AB751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AB751C" w:rsidRPr="003430E3" w:rsidRDefault="00AB751C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 особо охраняемой природной территории, то он подлежит согласованию с </w:t>
      </w:r>
      <w:r w:rsidR="009E5EB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департаментом природных ресурсов и экологии Воронежской области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CB610F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управлением экологии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городского </w:t>
      </w:r>
      <w:r w:rsidR="00443AD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округ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43AD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 Воронеж;</w:t>
      </w:r>
    </w:p>
    <w:p w:rsidR="00AB751C" w:rsidRPr="003430E3" w:rsidRDefault="00AB751C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 земельном участке, находящемся в собственности Российской Федерации, то он подлежит согласованию с Территориальным управлением Федерального агентства по управлению государственным имуществом </w:t>
      </w:r>
      <w:r w:rsidR="00C55B8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в Воронежской области;</w:t>
      </w:r>
    </w:p>
    <w:p w:rsidR="00AB751C" w:rsidRPr="003430E3" w:rsidRDefault="00AB751C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- на земельном участке, находящемся в собственности Воронежской области, а также на земельном участке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государственная собственность на который не разграничена, расположенный на территории городского округа город Воронеж, то он подлежит согласованию с </w:t>
      </w:r>
      <w:r w:rsidR="009E5EB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департаментом имущественных и земельных отношений Воронежской области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B751C" w:rsidRPr="003430E3" w:rsidRDefault="00AB751C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2.9. </w:t>
      </w:r>
      <w:r w:rsidR="0097114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неполучения согласования </w:t>
      </w:r>
      <w:r w:rsidR="004E0A20" w:rsidRPr="004E0A20">
        <w:rPr>
          <w:rFonts w:ascii="Times New Roman" w:hAnsi="Times New Roman" w:cs="Times New Roman"/>
          <w:color w:val="000000" w:themeColor="text1"/>
          <w:sz w:val="28"/>
          <w:szCs w:val="28"/>
        </w:rPr>
        <w:t>проекта</w:t>
      </w:r>
      <w:r w:rsidR="00A6605B" w:rsidRPr="004E0A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схемы</w:t>
      </w:r>
      <w:r w:rsidR="00A6605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114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истечении 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7114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календарных дней </w:t>
      </w:r>
      <w:proofErr w:type="gramStart"/>
      <w:r w:rsidR="0097114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с даты регистрации</w:t>
      </w:r>
      <w:proofErr w:type="gramEnd"/>
      <w:r w:rsidR="0097114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входящей корреспонденции в соответствующем согласующем органе и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t>ли</w:t>
      </w:r>
      <w:r w:rsidR="0097114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структурном подразделении администрации городского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город Воронеж, указанном</w:t>
      </w:r>
      <w:r w:rsidR="0097114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пунктах 2.7 и 2.8 настоящего Порядка, </w:t>
      </w:r>
      <w:r w:rsidR="004E0A20" w:rsidRPr="004E0A20">
        <w:rPr>
          <w:rFonts w:ascii="Times New Roman" w:hAnsi="Times New Roman" w:cs="Times New Roman"/>
          <w:color w:val="000000" w:themeColor="text1"/>
          <w:sz w:val="28"/>
          <w:szCs w:val="28"/>
        </w:rPr>
        <w:t>проект схемы</w:t>
      </w:r>
      <w:r w:rsidR="004E0A20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114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считается согласованн</w:t>
      </w:r>
      <w:r w:rsidR="004E0A20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97114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таким органом. </w:t>
      </w:r>
    </w:p>
    <w:p w:rsidR="00390C7F" w:rsidRDefault="00AB751C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наличия у согласующих органов 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t>или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структурных подра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t>зделений администрации городского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 Воронеж возражений относительно мест размещения гаражей, являющихся некапитальными сооружениями, либо стоянки технических или других средств передвижения инвалидов вблизи их места жительства данные возражения указываются в письменных замечаниях с обоснованием причин таких возражений.</w:t>
      </w:r>
    </w:p>
    <w:p w:rsidR="00925185" w:rsidRDefault="00AB751C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5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2.10. </w:t>
      </w:r>
      <w:proofErr w:type="gramStart"/>
      <w:r w:rsidR="00E110FB">
        <w:rPr>
          <w:rFonts w:ascii="Times New Roman" w:hAnsi="Times New Roman" w:cs="Times New Roman"/>
          <w:color w:val="000000" w:themeColor="text1"/>
          <w:sz w:val="28"/>
          <w:szCs w:val="28"/>
        </w:rPr>
        <w:t>УГА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</w:t>
      </w:r>
      <w:r w:rsidR="00BB16B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календарных дней со дня истечения срока для согласования </w:t>
      </w:r>
      <w:r w:rsidR="00E110FB">
        <w:rPr>
          <w:rFonts w:ascii="Times New Roman" w:hAnsi="Times New Roman" w:cs="Times New Roman"/>
          <w:color w:val="000000" w:themeColor="text1"/>
          <w:sz w:val="28"/>
          <w:szCs w:val="28"/>
        </w:rPr>
        <w:t>проекта схемы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указанного в пункте 2.9 настоящего Порядка, </w:t>
      </w:r>
      <w:r w:rsidR="00390C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направляет </w:t>
      </w:r>
      <w:r w:rsidR="00E110FB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390C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0C7F" w:rsidRPr="00E110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6121C5">
        <w:rPr>
          <w:rFonts w:ascii="Times New Roman" w:hAnsi="Times New Roman" w:cs="Times New Roman"/>
          <w:sz w:val="28"/>
          <w:szCs w:val="28"/>
        </w:rPr>
        <w:t>межведомственную комиссию</w:t>
      </w:r>
      <w:r w:rsidR="006121C5" w:rsidRPr="00051211">
        <w:rPr>
          <w:rFonts w:ascii="Times New Roman" w:hAnsi="Times New Roman" w:cs="Times New Roman"/>
          <w:sz w:val="28"/>
          <w:szCs w:val="28"/>
        </w:rPr>
        <w:t xml:space="preserve"> по разработке схемы размещения на землях или земельных участках, находящихся в государственной или муниципальной собственности муниц</w:t>
      </w:r>
      <w:r w:rsidR="006121C5">
        <w:rPr>
          <w:rFonts w:ascii="Times New Roman" w:hAnsi="Times New Roman" w:cs="Times New Roman"/>
          <w:sz w:val="28"/>
          <w:szCs w:val="28"/>
        </w:rPr>
        <w:t>ипального образования городской округ город Воронеж,</w:t>
      </w:r>
      <w:r w:rsidR="006121C5" w:rsidRPr="00051211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6121C5">
        <w:rPr>
          <w:rFonts w:ascii="Times New Roman" w:hAnsi="Times New Roman" w:cs="Times New Roman"/>
          <w:sz w:val="28"/>
          <w:szCs w:val="28"/>
        </w:rPr>
        <w:t xml:space="preserve">на </w:t>
      </w:r>
      <w:r w:rsidR="006121C5" w:rsidRPr="00051211">
        <w:rPr>
          <w:rFonts w:ascii="Times New Roman" w:hAnsi="Times New Roman" w:cs="Times New Roman"/>
          <w:sz w:val="28"/>
          <w:szCs w:val="28"/>
        </w:rPr>
        <w:t>земельных участк</w:t>
      </w:r>
      <w:r w:rsidR="006121C5">
        <w:rPr>
          <w:rFonts w:ascii="Times New Roman" w:hAnsi="Times New Roman" w:cs="Times New Roman"/>
          <w:sz w:val="28"/>
          <w:szCs w:val="28"/>
        </w:rPr>
        <w:t>ах</w:t>
      </w:r>
      <w:r w:rsidR="006121C5" w:rsidRPr="00051211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которые не разграничена, расположенных на территории</w:t>
      </w:r>
      <w:proofErr w:type="gramEnd"/>
      <w:r w:rsidR="006121C5" w:rsidRPr="000512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121C5" w:rsidRPr="00051211">
        <w:rPr>
          <w:rFonts w:ascii="Times New Roman" w:hAnsi="Times New Roman" w:cs="Times New Roman"/>
          <w:sz w:val="28"/>
          <w:szCs w:val="28"/>
        </w:rPr>
        <w:t>муни</w:t>
      </w:r>
      <w:r w:rsidR="006121C5">
        <w:rPr>
          <w:rFonts w:ascii="Times New Roman" w:hAnsi="Times New Roman" w:cs="Times New Roman"/>
          <w:sz w:val="28"/>
          <w:szCs w:val="28"/>
        </w:rPr>
        <w:t>ципального образования городской округ</w:t>
      </w:r>
      <w:r w:rsidR="006121C5" w:rsidRPr="00051211">
        <w:rPr>
          <w:rFonts w:ascii="Times New Roman" w:hAnsi="Times New Roman" w:cs="Times New Roman"/>
          <w:sz w:val="28"/>
          <w:szCs w:val="28"/>
        </w:rPr>
        <w:t xml:space="preserve"> город Воронеж</w:t>
      </w:r>
      <w:r w:rsidR="006121C5">
        <w:rPr>
          <w:rFonts w:ascii="Times New Roman" w:hAnsi="Times New Roman" w:cs="Times New Roman"/>
          <w:sz w:val="28"/>
          <w:szCs w:val="28"/>
        </w:rPr>
        <w:t>,</w:t>
      </w:r>
      <w:r w:rsidR="006121C5" w:rsidRPr="00051211">
        <w:rPr>
          <w:rFonts w:ascii="Times New Roman" w:hAnsi="Times New Roman" w:cs="Times New Roman"/>
          <w:sz w:val="28"/>
          <w:szCs w:val="28"/>
        </w:rPr>
        <w:t xml:space="preserve"> гаражей, являющихся некапитальными сооружениями, либо стоянки технических или других средств передвижения инвалидов вблизи их места жительства на территории городского округа город Воронеж</w:t>
      </w:r>
      <w:r w:rsidR="00925185" w:rsidRPr="006121C5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="00390C7F">
        <w:rPr>
          <w:rFonts w:ascii="Times New Roman" w:hAnsi="Times New Roman" w:cs="Times New Roman"/>
          <w:sz w:val="28"/>
          <w:szCs w:val="28"/>
        </w:rPr>
        <w:t xml:space="preserve"> с приложением предложений, указанных в пункте 2.6 настоящего Порядка, и документов о согласовании или об отказе </w:t>
      </w:r>
      <w:r w:rsidR="00390C7F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согласовании </w:t>
      </w:r>
      <w:r w:rsidR="00E110FB">
        <w:rPr>
          <w:rFonts w:ascii="Times New Roman" w:hAnsi="Times New Roman" w:cs="Times New Roman"/>
          <w:color w:val="000000" w:themeColor="text1"/>
          <w:sz w:val="28"/>
          <w:szCs w:val="28"/>
        </w:rPr>
        <w:t>проекта схемы</w:t>
      </w:r>
      <w:r w:rsidR="00390C7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90C7F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поступивши</w:t>
      </w:r>
      <w:r w:rsidR="00390C7F">
        <w:rPr>
          <w:rFonts w:ascii="Times New Roman" w:hAnsi="Times New Roman" w:cs="Times New Roman"/>
          <w:color w:val="000000" w:themeColor="text1"/>
          <w:sz w:val="28"/>
          <w:szCs w:val="28"/>
        </w:rPr>
        <w:t>х из согласующих органов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4" w:name="Par72"/>
      <w:bookmarkStart w:id="5" w:name="Par77"/>
      <w:bookmarkStart w:id="6" w:name="Par79"/>
      <w:bookmarkEnd w:id="4"/>
      <w:bookmarkEnd w:id="5"/>
      <w:bookmarkEnd w:id="6"/>
      <w:proofErr w:type="gramEnd"/>
    </w:p>
    <w:p w:rsidR="00925185" w:rsidRPr="00925185" w:rsidRDefault="0092518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2.11. </w:t>
      </w:r>
      <w:r w:rsidR="00C94503">
        <w:rPr>
          <w:rFonts w:ascii="Times New Roman" w:hAnsi="Times New Roman" w:cs="Times New Roman"/>
          <w:color w:val="000000" w:themeColor="text1"/>
          <w:sz w:val="28"/>
          <w:szCs w:val="28"/>
        </w:rPr>
        <w:t>Проект схемы</w:t>
      </w:r>
      <w:r w:rsidR="00A660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документы, указанные в пунктах 2.6, 2.9 настоящего Порядка,</w:t>
      </w:r>
      <w:r w:rsidRPr="009251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рассматриваются на заседании комиссии в течение </w:t>
      </w:r>
      <w:r w:rsidR="00C55B8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14 календарных дней со дня их поступления в комиссию.</w:t>
      </w:r>
    </w:p>
    <w:p w:rsidR="00260205" w:rsidRPr="003430E3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9C2E5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B2CE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. По результатам рассмотрения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 схемы и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указанных в пунктах 2.</w:t>
      </w:r>
      <w:r w:rsidR="009C2E5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, 2.</w:t>
      </w:r>
      <w:r w:rsidR="009C2E5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</w:t>
      </w:r>
      <w:r w:rsidR="009C2E5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2CE7">
        <w:rPr>
          <w:rFonts w:ascii="Times New Roman" w:hAnsi="Times New Roman" w:cs="Times New Roman"/>
          <w:color w:val="000000" w:themeColor="text1"/>
          <w:sz w:val="28"/>
          <w:szCs w:val="28"/>
        </w:rPr>
        <w:t>комиссия</w:t>
      </w:r>
      <w:r w:rsidR="00B70883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принимает решение о включении мест </w:t>
      </w:r>
      <w:r w:rsidR="00C432D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</w:t>
      </w:r>
      <w:r w:rsidR="00F113A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гаражей, являющихся некапитальными сооружениями, либо стоянки технических или других средств передвижения инвалидов вблизи их места жительства в </w:t>
      </w:r>
      <w:r w:rsidR="009B2CE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795A72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хему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или</w:t>
      </w:r>
      <w:r w:rsidR="00795A72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11A94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отказе во включении.</w:t>
      </w:r>
    </w:p>
    <w:p w:rsidR="00260205" w:rsidRPr="003430E3" w:rsidRDefault="006825BF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26020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сли на одно и то же место заинтересованными лицами подано несколько предложений, то при включении такого места в </w:t>
      </w:r>
      <w:r w:rsidR="005B146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795A72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хему </w:t>
      </w:r>
      <w:r w:rsidR="0026020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учитывается предложение заинтересованного лица, поданное ранее.</w:t>
      </w:r>
    </w:p>
    <w:p w:rsidR="00260205" w:rsidRPr="003430E3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F73F3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B146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t>. Основаниями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отказа во включении мест </w:t>
      </w:r>
      <w:r w:rsidR="0029253D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размещения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гаражей, являющихся некапитальными сооружениями, либо стоянки технических или других средств передвижения инвалидов вблизи их места жительства в </w:t>
      </w:r>
      <w:r w:rsidR="005B146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E6F9A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хему 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t>являю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тся:</w:t>
      </w:r>
    </w:p>
    <w:p w:rsidR="005B146C" w:rsidRDefault="005B146C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несоответствие места размещения гаража, являющегося некапитальным сооружением, либо стоянки технических или других средств передвижения инвалидов вблизи их места жительства требованиям действующего законодательства;</w:t>
      </w:r>
    </w:p>
    <w:p w:rsidR="005B146C" w:rsidRDefault="005B146C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земельный участок, на котором планируется размещение гаража, являющегося некапитальным сооружением, либо стоянки технических или других средств передвижения инвалидов вблизи их места жительства, предоставлен физическим или юридическим лицам;</w:t>
      </w:r>
    </w:p>
    <w:p w:rsidR="005B146C" w:rsidRDefault="005B146C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наличие решения уполномоченного органа государственной власти или органа местного самоуправления в отношении территории, на которой планируется размещение гаража, являющегося некапитальным сооружением, либо стоянки технических или других средств передвижения инвалидов вблизи их места жительства:</w:t>
      </w:r>
    </w:p>
    <w:p w:rsidR="005B146C" w:rsidRDefault="005B146C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резервировании или изъятии земель (земельных участков) для государственных или муниципальных нужд;</w:t>
      </w:r>
    </w:p>
    <w:p w:rsidR="005B146C" w:rsidRDefault="005B146C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комплексном освоении, развитии территории;</w:t>
      </w:r>
    </w:p>
    <w:p w:rsidR="005B146C" w:rsidRDefault="005B146C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утверждении схемы расположения земельного участка на кадастровом плане территории или проекта межевания территории;</w:t>
      </w:r>
    </w:p>
    <w:p w:rsidR="005B146C" w:rsidRDefault="005B146C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кциона;</w:t>
      </w:r>
    </w:p>
    <w:p w:rsidR="005B146C" w:rsidRDefault="005B146C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предварительном согласовании предоставления земельного участка.</w:t>
      </w:r>
    </w:p>
    <w:p w:rsidR="005E1C53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F73F3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B146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B146C" w:rsidRPr="005B146C">
        <w:rPr>
          <w:rFonts w:ascii="Times New Roman" w:hAnsi="Times New Roman" w:cs="Times New Roman"/>
          <w:sz w:val="28"/>
          <w:szCs w:val="28"/>
        </w:rPr>
        <w:t xml:space="preserve"> </w:t>
      </w:r>
      <w:r w:rsidR="005B146C">
        <w:rPr>
          <w:rFonts w:ascii="Times New Roman" w:hAnsi="Times New Roman" w:cs="Times New Roman"/>
          <w:sz w:val="28"/>
          <w:szCs w:val="28"/>
        </w:rPr>
        <w:t xml:space="preserve">Решение комиссии направляется в </w:t>
      </w:r>
      <w:r w:rsidR="00452C8E">
        <w:rPr>
          <w:rFonts w:ascii="Times New Roman" w:hAnsi="Times New Roman" w:cs="Times New Roman"/>
          <w:color w:val="000000" w:themeColor="text1"/>
          <w:sz w:val="28"/>
          <w:szCs w:val="28"/>
        </w:rPr>
        <w:t>УГА</w:t>
      </w:r>
      <w:r w:rsidR="001769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B146C">
        <w:rPr>
          <w:rFonts w:ascii="Times New Roman" w:hAnsi="Times New Roman" w:cs="Times New Roman"/>
          <w:sz w:val="28"/>
          <w:szCs w:val="28"/>
        </w:rPr>
        <w:t>в течение 10 календарных дней со дня его принятия</w:t>
      </w:r>
      <w:r w:rsidR="00452C8E">
        <w:rPr>
          <w:rFonts w:ascii="Times New Roman" w:hAnsi="Times New Roman" w:cs="Times New Roman"/>
          <w:sz w:val="28"/>
          <w:szCs w:val="28"/>
        </w:rPr>
        <w:t>.</w:t>
      </w:r>
    </w:p>
    <w:p w:rsidR="0031315A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AD3761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E1C5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E1C53">
        <w:rPr>
          <w:rFonts w:ascii="Times New Roman" w:hAnsi="Times New Roman" w:cs="Times New Roman"/>
          <w:color w:val="000000" w:themeColor="text1"/>
          <w:sz w:val="28"/>
          <w:szCs w:val="28"/>
        </w:rPr>
        <w:t>УГА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5 календарных дней </w:t>
      </w:r>
      <w:r w:rsidR="005E1C53">
        <w:rPr>
          <w:rFonts w:ascii="Times New Roman" w:hAnsi="Times New Roman" w:cs="Times New Roman"/>
          <w:sz w:val="28"/>
          <w:szCs w:val="28"/>
        </w:rPr>
        <w:t xml:space="preserve">со дня получения решения комиссии размещает </w:t>
      </w:r>
      <w:r w:rsidR="0031315A">
        <w:rPr>
          <w:rFonts w:ascii="Times New Roman" w:hAnsi="Times New Roman" w:cs="Times New Roman"/>
          <w:sz w:val="28"/>
          <w:szCs w:val="28"/>
        </w:rPr>
        <w:t xml:space="preserve">проект схемы </w:t>
      </w:r>
      <w:r w:rsidR="005E1C53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городско</w:t>
      </w:r>
      <w:r w:rsidR="00C137E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округ</w:t>
      </w:r>
      <w:r w:rsidR="00C137E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 Воронеж</w:t>
      </w:r>
      <w:r w:rsidR="00982F70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в информационно-телекоммуникационной сети «Интернет»</w:t>
      </w:r>
      <w:r w:rsidR="00C15526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5526" w:rsidRPr="006825BF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r:id="rId10" w:history="1">
        <w:r w:rsidR="0031315A" w:rsidRPr="006825BF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https://voronezh-city.ru/</w:t>
        </w:r>
      </w:hyperlink>
      <w:r w:rsidR="00C15526" w:rsidRPr="006825B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825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7" w:name="Par94"/>
      <w:bookmarkEnd w:id="7"/>
    </w:p>
    <w:p w:rsidR="00AB751C" w:rsidRDefault="00AB751C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31315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B6924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городского округа город Воронеж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</w:t>
      </w:r>
      <w:r w:rsidR="00C55B8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1315A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календарных дней со дня </w:t>
      </w:r>
      <w:r w:rsidR="008B6924">
        <w:rPr>
          <w:rFonts w:ascii="Times New Roman" w:hAnsi="Times New Roman" w:cs="Times New Roman"/>
          <w:color w:val="000000" w:themeColor="text1"/>
          <w:sz w:val="28"/>
          <w:szCs w:val="28"/>
        </w:rPr>
        <w:t>оформления протокола</w:t>
      </w:r>
      <w:r w:rsidR="003131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комиссии утверждает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315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хему, официально опубликовывает е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средствах массовой информации и размещает</w:t>
      </w:r>
      <w:r w:rsidR="0031315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официальн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t>ом сайте администрации городского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</w:t>
      </w:r>
      <w:r w:rsidR="006825B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5B8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 Воронеж в информационно-телекоммуникационной сети «Интернет</w:t>
      </w:r>
      <w:r w:rsidRPr="006825BF">
        <w:rPr>
          <w:rFonts w:ascii="Times New Roman" w:hAnsi="Times New Roman" w:cs="Times New Roman"/>
          <w:color w:val="000000" w:themeColor="text1"/>
          <w:sz w:val="28"/>
          <w:szCs w:val="28"/>
        </w:rPr>
        <w:t>» (</w:t>
      </w:r>
      <w:hyperlink r:id="rId11" w:history="1">
        <w:r w:rsidR="0031315A" w:rsidRPr="006825BF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https://voronezh-city.ru/</w:t>
        </w:r>
      </w:hyperlink>
      <w:r w:rsidRPr="006825BF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AB751C" w:rsidRPr="003430E3" w:rsidRDefault="00AB751C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</w:t>
      </w:r>
      <w:r w:rsidR="00182152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календарных дней со дня </w:t>
      </w:r>
      <w:r w:rsidR="00463A3A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утверждения схемы</w:t>
      </w:r>
      <w:r w:rsidR="006341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управы районов направляю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т за</w:t>
      </w:r>
      <w:r w:rsidR="006341BF">
        <w:rPr>
          <w:rFonts w:ascii="Times New Roman" w:hAnsi="Times New Roman" w:cs="Times New Roman"/>
          <w:color w:val="000000" w:themeColor="text1"/>
          <w:sz w:val="28"/>
          <w:szCs w:val="28"/>
        </w:rPr>
        <w:t>интересованным лицам уведомления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включении либо об отказе во включении в </w:t>
      </w:r>
      <w:r w:rsidR="00463A3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341BF">
        <w:rPr>
          <w:rFonts w:ascii="Times New Roman" w:hAnsi="Times New Roman" w:cs="Times New Roman"/>
          <w:color w:val="000000" w:themeColor="text1"/>
          <w:sz w:val="28"/>
          <w:szCs w:val="28"/>
        </w:rPr>
        <w:t>хему мест размещения гаражей, являющих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ся некапитальным</w:t>
      </w:r>
      <w:r w:rsidR="006341BF">
        <w:rPr>
          <w:rFonts w:ascii="Times New Roman" w:hAnsi="Times New Roman" w:cs="Times New Roman"/>
          <w:color w:val="000000" w:themeColor="text1"/>
          <w:sz w:val="28"/>
          <w:szCs w:val="28"/>
        </w:rPr>
        <w:t>и сооружения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6341B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, либо стоянки технических или других средств передвижения инвалидов вблизи их места жительства.</w:t>
      </w:r>
    </w:p>
    <w:p w:rsidR="00260205" w:rsidRPr="003430E3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463A3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Текстовая часть </w:t>
      </w:r>
      <w:r w:rsidR="00463A3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C137E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хемы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электронном виде представляется </w:t>
      </w:r>
      <w:r w:rsidR="000B6775">
        <w:rPr>
          <w:rFonts w:ascii="Times New Roman" w:hAnsi="Times New Roman" w:cs="Times New Roman"/>
          <w:color w:val="000000" w:themeColor="text1"/>
          <w:sz w:val="28"/>
          <w:szCs w:val="28"/>
        </w:rPr>
        <w:t>УГА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0B6775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имущественных и земельных отношений Воронежской области не позднее 10 календарных дней после утверждения </w:t>
      </w:r>
      <w:r w:rsidR="000B677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C137EB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хемы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60205" w:rsidRPr="003430E3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60205" w:rsidRPr="003430E3" w:rsidRDefault="00260205" w:rsidP="00DE790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ВНЕСЕНИЕ ИЗМЕНЕНИЙ В СХЕМУ</w:t>
      </w:r>
    </w:p>
    <w:p w:rsidR="00260205" w:rsidRPr="003430E3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В случае </w:t>
      </w:r>
      <w:r w:rsidRPr="008B6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включения </w:t>
      </w:r>
      <w:r w:rsidR="00644B23" w:rsidRPr="008B6924">
        <w:rPr>
          <w:rFonts w:ascii="Times New Roman" w:hAnsi="Times New Roman" w:cs="Times New Roman"/>
          <w:color w:val="000000" w:themeColor="text1"/>
          <w:sz w:val="28"/>
          <w:szCs w:val="28"/>
        </w:rPr>
        <w:t>или исключения</w:t>
      </w:r>
      <w:r w:rsidR="00644B23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44B23">
        <w:rPr>
          <w:rFonts w:ascii="Times New Roman" w:hAnsi="Times New Roman" w:cs="Times New Roman"/>
          <w:color w:val="000000" w:themeColor="text1"/>
          <w:sz w:val="28"/>
          <w:szCs w:val="28"/>
        </w:rPr>
        <w:t>из</w:t>
      </w:r>
      <w:r w:rsidR="001D48C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44B2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1D48C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хем</w:t>
      </w:r>
      <w:r w:rsidR="00644B23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1D48CC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 </w:t>
      </w:r>
      <w:r w:rsidR="00C432D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</w:t>
      </w:r>
      <w:r w:rsidR="00F113A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гаражей, являющихся некапитальными сооружениями, либо стоянки технических или других средств передвижения инвалидов вблизи их места жительства, изменения площади места </w:t>
      </w:r>
      <w:r w:rsidR="00C432D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</w:t>
      </w:r>
      <w:r w:rsidR="00F113A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внесение изменений в схему осуществляется в порядке, установленном разделом 2 настоящего Порядка, с особенностями, установленными настоящим разделом.</w:t>
      </w:r>
    </w:p>
    <w:p w:rsidR="00260205" w:rsidRPr="003430E3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 Исключение места </w:t>
      </w:r>
      <w:r w:rsidR="00C432D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</w:t>
      </w:r>
      <w:r w:rsidR="00F113A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BC17A2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гаража, являющегося некапитальным сооружением, либо стоянки технических или других средств передвижения инвалидов вблизи их места жительства из </w:t>
      </w:r>
      <w:r w:rsidR="00644B2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BC17A2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хемы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допускается в следующих случаях:</w:t>
      </w:r>
    </w:p>
    <w:p w:rsidR="00644B23" w:rsidRDefault="00644B23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02"/>
      <w:bookmarkEnd w:id="8"/>
      <w:r>
        <w:rPr>
          <w:rFonts w:ascii="Times New Roman" w:hAnsi="Times New Roman" w:cs="Times New Roman"/>
          <w:sz w:val="28"/>
          <w:szCs w:val="28"/>
        </w:rPr>
        <w:t>а) место размещения гаража, являющегося некапитальным сооружением, либо стоянки технических или других средств передвижения инвалидов вблизи их места жительства не востребовано в течение 1 года после включения в схему;</w:t>
      </w:r>
    </w:p>
    <w:p w:rsidR="00644B23" w:rsidRDefault="006341BF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принято решение</w:t>
      </w:r>
      <w:r w:rsidR="00644B23">
        <w:rPr>
          <w:rFonts w:ascii="Times New Roman" w:hAnsi="Times New Roman" w:cs="Times New Roman"/>
          <w:sz w:val="28"/>
          <w:szCs w:val="28"/>
        </w:rPr>
        <w:t>:</w:t>
      </w:r>
    </w:p>
    <w:p w:rsidR="00644B23" w:rsidRDefault="00644B23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изъятии земельного участка, на котором предусмотрено место размещения гаража, являющегося некапитальным сооружением, либо стоянки технических или других средств передвижения инвалидов вблизи их места жительства, для государственных или муниципальных нужд;</w:t>
      </w:r>
    </w:p>
    <w:p w:rsidR="00644B23" w:rsidRDefault="00644B23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комплексном освоении,</w:t>
      </w:r>
      <w:r w:rsidR="006341BF">
        <w:rPr>
          <w:rFonts w:ascii="Times New Roman" w:hAnsi="Times New Roman" w:cs="Times New Roman"/>
          <w:sz w:val="28"/>
          <w:szCs w:val="28"/>
        </w:rPr>
        <w:t xml:space="preserve"> развитии территории, на которой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предусмотрено место размещения гаража, являющегося некапитальным сооружением, либо стоянки технических или других средств передвижения инвалидов вблизи их места жительства;</w:t>
      </w:r>
    </w:p>
    <w:p w:rsidR="00644B23" w:rsidRDefault="00644B23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предоставление земельного участка, на котором предусмотрено место размещения гаража, являющегося некапитальным сооружением, либо стоянки технических или других средств передвижения инвалидов вблизи их места жительства, в предусмотренном действующим законодательством порядке;</w:t>
      </w:r>
    </w:p>
    <w:p w:rsidR="0076356D" w:rsidRDefault="00644B23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место размещения гаража, являющегося некапитальным сооружением, либо стоянки технических или других средств передвижения инвалидов вблизи их места жительства не соответствует требованиям действующего законодательства;</w:t>
      </w:r>
    </w:p>
    <w:p w:rsidR="00644B23" w:rsidRDefault="00644B23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отказ заинтересованного лица от места размещения гаража, являющегося некапитальным сооружением, либо стоянки технических или других средств передвижения инвалидов.</w:t>
      </w:r>
    </w:p>
    <w:p w:rsidR="00260205" w:rsidRPr="003430E3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 </w:t>
      </w:r>
      <w:r w:rsidR="006341BF">
        <w:rPr>
          <w:rFonts w:ascii="Times New Roman" w:hAnsi="Times New Roman" w:cs="Times New Roman"/>
          <w:color w:val="000000" w:themeColor="text1"/>
          <w:sz w:val="28"/>
          <w:szCs w:val="28"/>
        </w:rPr>
        <w:t>Внесение изменений в схему в части исключения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места </w:t>
      </w:r>
      <w:r w:rsidR="008976CD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размещения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гаража, являющегося некапитальным сооружением, либо стоянки технических или других средств передвижения инвалидов</w:t>
      </w:r>
      <w:r w:rsidR="006341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вблизи их места жительства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случае, предусмотренном подпунктом «а» пункта 3.2 настоящего</w:t>
      </w:r>
      <w:r w:rsidR="00BC17A2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096D">
        <w:rPr>
          <w:rFonts w:ascii="Times New Roman" w:hAnsi="Times New Roman" w:cs="Times New Roman"/>
          <w:color w:val="000000" w:themeColor="text1"/>
          <w:sz w:val="28"/>
          <w:szCs w:val="28"/>
        </w:rPr>
        <w:t>Порядка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осуществляется по инициативе </w:t>
      </w:r>
      <w:r w:rsidR="0012096D">
        <w:rPr>
          <w:rFonts w:ascii="Times New Roman" w:hAnsi="Times New Roman" w:cs="Times New Roman"/>
          <w:color w:val="000000" w:themeColor="text1"/>
          <w:sz w:val="28"/>
          <w:szCs w:val="28"/>
        </w:rPr>
        <w:t>управы района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60205" w:rsidRPr="003430E3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Par110"/>
      <w:bookmarkEnd w:id="9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3.4. </w:t>
      </w:r>
      <w:proofErr w:type="gramStart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Внесение изменений в </w:t>
      </w:r>
      <w:r w:rsidR="0012096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BC17A2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хему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части исключения места </w:t>
      </w:r>
      <w:r w:rsidR="00C432D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</w:t>
      </w:r>
      <w:r w:rsidR="00F113A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гаража, являющегося некапитальным сооружением, либо стоянки технических или других средств передвижения инвалидов</w:t>
      </w:r>
      <w:r w:rsidR="006341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вблизи их места жительства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случаях, предус</w:t>
      </w:r>
      <w:r w:rsidR="001209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мотренных подпунктами «б», «в» и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«г»</w:t>
      </w:r>
      <w:r w:rsidR="001209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пункта 3.2 настоящего </w:t>
      </w:r>
      <w:r w:rsidR="0012096D">
        <w:rPr>
          <w:rFonts w:ascii="Times New Roman" w:hAnsi="Times New Roman" w:cs="Times New Roman"/>
          <w:color w:val="000000" w:themeColor="text1"/>
          <w:sz w:val="28"/>
          <w:szCs w:val="28"/>
        </w:rPr>
        <w:t>Порядка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808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</w:t>
      </w:r>
      <w:r w:rsidR="0012096D" w:rsidRPr="006808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одновременно </w:t>
      </w:r>
      <w:r w:rsidR="00345D7E">
        <w:rPr>
          <w:rFonts w:ascii="Times New Roman" w:hAnsi="Times New Roman" w:cs="Times New Roman"/>
          <w:color w:val="000000" w:themeColor="text1"/>
          <w:sz w:val="28"/>
          <w:szCs w:val="28"/>
        </w:rPr>
        <w:t>с рассмотрением комиссией вопроса о</w:t>
      </w:r>
      <w:r w:rsidRPr="006808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</w:t>
      </w:r>
      <w:r w:rsidR="00345D7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6808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лицу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, использующему земельный участок</w:t>
      </w:r>
      <w:r w:rsidR="00BC17A2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котором </w:t>
      </w:r>
      <w:r w:rsidR="0012096D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гараж, являющийся некапитальным сооружением, либо стоянк</w:t>
      </w:r>
      <w:r w:rsidR="000927D2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технических или</w:t>
      </w:r>
      <w:proofErr w:type="gramEnd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других средств передви</w:t>
      </w:r>
      <w:r w:rsidR="00BD6D1F">
        <w:rPr>
          <w:rFonts w:ascii="Times New Roman" w:hAnsi="Times New Roman" w:cs="Times New Roman"/>
          <w:color w:val="000000" w:themeColor="text1"/>
          <w:sz w:val="28"/>
          <w:szCs w:val="28"/>
        </w:rPr>
        <w:t>жения инвалидов</w:t>
      </w:r>
      <w:r w:rsidR="006341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вблизи их места жительства</w:t>
      </w:r>
      <w:r w:rsidR="00BD6D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данном </w:t>
      </w:r>
      <w:r w:rsidR="00BD6D1F" w:rsidRPr="007046EB">
        <w:rPr>
          <w:rFonts w:ascii="Times New Roman" w:hAnsi="Times New Roman" w:cs="Times New Roman"/>
          <w:color w:val="000000" w:themeColor="text1"/>
          <w:sz w:val="28"/>
          <w:szCs w:val="28"/>
        </w:rPr>
        <w:t>месте</w:t>
      </w:r>
      <w:r w:rsidR="0079734E" w:rsidRPr="007046E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7046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5D7E" w:rsidRPr="007046EB">
        <w:rPr>
          <w:rFonts w:ascii="Times New Roman" w:hAnsi="Times New Roman" w:cs="Times New Roman"/>
          <w:color w:val="000000" w:themeColor="text1"/>
          <w:sz w:val="28"/>
          <w:szCs w:val="28"/>
        </w:rPr>
        <w:t>иного</w:t>
      </w:r>
      <w:r w:rsidR="0012096D" w:rsidRPr="007046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места</w:t>
      </w:r>
      <w:r w:rsidR="006341B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515C1" w:rsidRPr="007046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определенного комиссией</w:t>
      </w:r>
      <w:r w:rsidR="000927D2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60205" w:rsidRPr="003430E3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3.4.1. </w:t>
      </w:r>
      <w:proofErr w:type="gramStart"/>
      <w:r w:rsidR="006341BF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Внесение изменений в </w:t>
      </w:r>
      <w:r w:rsidR="006341B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341BF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хему в части исключения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места </w:t>
      </w:r>
      <w:r w:rsidR="00C432D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</w:t>
      </w:r>
      <w:r w:rsidR="00F113A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гаража, являющегося некапитальным сооружением, либо стоянки технических или других средств передвижения инвалидов вблизи их места жительства в случае, предусмотренном подпунктом «б» пункта 3.2 настоящего </w:t>
      </w:r>
      <w:r w:rsidR="006341BF">
        <w:rPr>
          <w:rFonts w:ascii="Times New Roman" w:hAnsi="Times New Roman" w:cs="Times New Roman"/>
          <w:color w:val="000000" w:themeColor="text1"/>
          <w:sz w:val="28"/>
          <w:szCs w:val="28"/>
        </w:rPr>
        <w:t>Порядка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осуществляется по инициативе органа государственной власти или органа местног</w:t>
      </w:r>
      <w:r w:rsidR="006341BF">
        <w:rPr>
          <w:rFonts w:ascii="Times New Roman" w:hAnsi="Times New Roman" w:cs="Times New Roman"/>
          <w:color w:val="000000" w:themeColor="text1"/>
          <w:sz w:val="28"/>
          <w:szCs w:val="28"/>
        </w:rPr>
        <w:t>о самоуправления, уполномоченного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изъятие земельных участков для государственных или муниципальных нужд, </w:t>
      </w:r>
      <w:r w:rsidR="00C55B8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на принятие решений о комплексном освоении</w:t>
      </w:r>
      <w:proofErr w:type="gramEnd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развитии</w:t>
      </w:r>
      <w:proofErr w:type="gramEnd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территории, или</w:t>
      </w:r>
      <w:r w:rsidR="005D2C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5B8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D2C77">
        <w:rPr>
          <w:rFonts w:ascii="Times New Roman" w:hAnsi="Times New Roman" w:cs="Times New Roman"/>
          <w:color w:val="000000" w:themeColor="text1"/>
          <w:sz w:val="28"/>
          <w:szCs w:val="28"/>
        </w:rPr>
        <w:t>по инициативе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правообладателя земельного участка.</w:t>
      </w:r>
    </w:p>
    <w:p w:rsidR="00260205" w:rsidRPr="003430E3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заявлению об исключении места </w:t>
      </w:r>
      <w:r w:rsidR="00C432D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</w:t>
      </w:r>
      <w:r w:rsidR="00F113A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447F61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гаража, являющегося некапитальным сооружением, либо стоянки технических или других средств передвижения инвалидов вблизи их места жительства из </w:t>
      </w:r>
      <w:r w:rsidR="0079734E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447F61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хемы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прилагается заверенная в установленном порядке копия решения об изъятии для государственных или муниципальных нужд земельного участка, на котором возведен</w:t>
      </w:r>
      <w:r w:rsidR="00447F61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гараж, являющийся некапитальным сооружением, либо стоянка технических или других средств передвижения инвал</w:t>
      </w:r>
      <w:r w:rsidR="005D2C77">
        <w:rPr>
          <w:rFonts w:ascii="Times New Roman" w:hAnsi="Times New Roman" w:cs="Times New Roman"/>
          <w:color w:val="000000" w:themeColor="text1"/>
          <w:sz w:val="28"/>
          <w:szCs w:val="28"/>
        </w:rPr>
        <w:t>идов вблизи их места жительства</w:t>
      </w:r>
      <w:r w:rsidR="000E7E4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</w:t>
      </w:r>
      <w:proofErr w:type="gramEnd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комплексном благоустройстве такого земельного участка.</w:t>
      </w:r>
    </w:p>
    <w:p w:rsidR="00260205" w:rsidRPr="003430E3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3.4.2. </w:t>
      </w:r>
      <w:r w:rsidR="005D2C7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Внесение изменений в </w:t>
      </w:r>
      <w:r w:rsidR="005D2C7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5D2C7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хему в части исключения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места </w:t>
      </w:r>
      <w:r w:rsidR="00C432D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</w:t>
      </w:r>
      <w:r w:rsidR="00F113A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гаража, являющегося некапитальным сооружением, либо стоянки технических или других средств передвижения инвалидов вблизи их места жительства в случае, предусмотренном подпунктом «в» пункта 3.2 настоящего </w:t>
      </w:r>
      <w:r w:rsidR="0079734E">
        <w:rPr>
          <w:rFonts w:ascii="Times New Roman" w:hAnsi="Times New Roman" w:cs="Times New Roman"/>
          <w:color w:val="000000" w:themeColor="text1"/>
          <w:sz w:val="28"/>
          <w:szCs w:val="28"/>
        </w:rPr>
        <w:t>Порядка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осуществляется по инициативе правообладателя земельного участка.</w:t>
      </w:r>
    </w:p>
    <w:p w:rsidR="00260205" w:rsidRPr="003430E3" w:rsidRDefault="00260205" w:rsidP="009B4110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заявлению об исключении места </w:t>
      </w:r>
      <w:r w:rsidR="00C432D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</w:t>
      </w:r>
      <w:r w:rsidR="00F113A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гаража, являющегося некапитальным сооружением, либо стоянки технических или других средств передвижения инвалидов вблизи их места жительства из </w:t>
      </w:r>
      <w:r w:rsidR="0079734E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447F61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хемы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прилагается заверенная в установленном порядке копия правоустанавливающего документа на земельный участок.</w:t>
      </w:r>
    </w:p>
    <w:p w:rsidR="00260205" w:rsidRPr="003430E3" w:rsidRDefault="00260205" w:rsidP="009B4110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3.4.3. </w:t>
      </w:r>
      <w:r w:rsidR="005D2C7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Внесение изменений в </w:t>
      </w:r>
      <w:r w:rsidR="005D2C7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5D2C7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хему в части исключения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места </w:t>
      </w:r>
      <w:r w:rsidR="00C432D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</w:t>
      </w:r>
      <w:r w:rsidR="00F113A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гаража, являющегося некапитальным сооружением, либо стоянки технических или других средств передвижения инвалидов вблизи их места жительства в случае, предусмотренном подпунктом «г» пункта 3.2 настоящего </w:t>
      </w:r>
      <w:r w:rsidR="007A549C">
        <w:rPr>
          <w:rFonts w:ascii="Times New Roman" w:hAnsi="Times New Roman" w:cs="Times New Roman"/>
          <w:color w:val="000000" w:themeColor="text1"/>
          <w:sz w:val="28"/>
          <w:szCs w:val="28"/>
        </w:rPr>
        <w:t>Порядка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осуществляется по инициативе органов государственной власти, органов местного самоуправления, хозяйствующих субъектов и граждан.</w:t>
      </w:r>
    </w:p>
    <w:p w:rsidR="00260205" w:rsidRPr="003430E3" w:rsidRDefault="00260205" w:rsidP="009B4110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заявлении об исключении места </w:t>
      </w:r>
      <w:r w:rsidR="00C432D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</w:t>
      </w:r>
      <w:r w:rsidR="00F113A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гаража, являющегося некапитальным сооружением, либо стоянки технических или других средств передвижения инвалидов вблизи их места жительства из </w:t>
      </w:r>
      <w:r w:rsidR="007A54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447F61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хемы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указывается обоснование несоответствия действующему законодательству места </w:t>
      </w:r>
      <w:r w:rsidR="00C432D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</w:t>
      </w:r>
      <w:r w:rsidR="00F113A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447F61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такого гаража либо стоянки технических или других средств передвижения инвалидов.</w:t>
      </w:r>
    </w:p>
    <w:p w:rsidR="00260205" w:rsidRPr="003430E3" w:rsidRDefault="00260205" w:rsidP="009B4110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К заявлению могут быть приложены документы, подтверждающие доводы заявителя, указанные в заявлении.</w:t>
      </w:r>
    </w:p>
    <w:p w:rsidR="009B4110" w:rsidRDefault="00260205" w:rsidP="009B4110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3.5. В течение </w:t>
      </w:r>
      <w:r w:rsidRPr="008B6924">
        <w:rPr>
          <w:rFonts w:ascii="Times New Roman" w:hAnsi="Times New Roman" w:cs="Times New Roman"/>
          <w:color w:val="000000" w:themeColor="text1"/>
          <w:sz w:val="28"/>
          <w:szCs w:val="28"/>
        </w:rPr>
        <w:t>30 дней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дня поступления заявления об исключении места </w:t>
      </w:r>
      <w:r w:rsidR="00C432D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</w:t>
      </w:r>
      <w:r w:rsidR="00F113A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гаража, являющегося некапитальным сооружением, либо стоянки технических или других средств передвижения инвалидов вблизи их места жительства из </w:t>
      </w:r>
      <w:r w:rsidR="007A54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447F61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хемы управа </w:t>
      </w:r>
      <w:r w:rsidR="00F113A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извещает заинтересованных лиц о принятии предложения для внесения изменений в </w:t>
      </w:r>
      <w:r w:rsidR="007A549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447F61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хему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046EB" w:rsidRDefault="007046EB" w:rsidP="009B4110">
      <w:pPr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Управа района</w:t>
      </w:r>
      <w:r w:rsidRPr="004E0A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течение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4E0A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подготавливает </w:t>
      </w:r>
      <w:r w:rsidRPr="004E0A20">
        <w:rPr>
          <w:rFonts w:ascii="Times New Roman" w:hAnsi="Times New Roman" w:cs="Times New Roman"/>
          <w:color w:val="000000" w:themeColor="text1"/>
          <w:sz w:val="28"/>
          <w:szCs w:val="28"/>
        </w:rPr>
        <w:t>текстовую часть схемы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направляет е</w:t>
      </w:r>
      <w:r w:rsidR="005D2C7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приложением заявления заинтересованного лица в УГА.</w:t>
      </w:r>
    </w:p>
    <w:p w:rsidR="00260205" w:rsidRPr="003430E3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</w:t>
      </w:r>
      <w:r w:rsidR="007046EB" w:rsidRPr="008B692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8B6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календарных дней со дня поступления заявления</w:t>
      </w:r>
      <w:r w:rsidR="008B6924" w:rsidRPr="008B6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текстовой части схемы из управы района</w:t>
      </w:r>
      <w:r w:rsidRPr="008B6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6EB" w:rsidRPr="008B6924">
        <w:rPr>
          <w:rFonts w:ascii="Times New Roman" w:hAnsi="Times New Roman" w:cs="Times New Roman"/>
          <w:color w:val="000000" w:themeColor="text1"/>
          <w:sz w:val="28"/>
          <w:szCs w:val="28"/>
        </w:rPr>
        <w:t>УГА разрабатывает проект изменения схемы</w:t>
      </w:r>
      <w:r w:rsidRPr="008B6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направляет </w:t>
      </w:r>
      <w:r w:rsidR="007046EB" w:rsidRPr="008B6924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447F61" w:rsidRPr="008B6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B6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согласование </w:t>
      </w:r>
      <w:r w:rsidR="005D2C77" w:rsidRPr="008B6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8B6924" w:rsidRPr="008B6924">
        <w:rPr>
          <w:rFonts w:ascii="Times New Roman" w:hAnsi="Times New Roman" w:cs="Times New Roman"/>
          <w:color w:val="000000" w:themeColor="text1"/>
          <w:sz w:val="28"/>
          <w:szCs w:val="28"/>
        </w:rPr>
        <w:t>органы</w:t>
      </w:r>
      <w:r w:rsidR="005D2C77" w:rsidRPr="008B6924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указанные</w:t>
      </w:r>
      <w:r w:rsidRPr="008B6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5B8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B6924">
        <w:rPr>
          <w:rFonts w:ascii="Times New Roman" w:hAnsi="Times New Roman" w:cs="Times New Roman"/>
          <w:color w:val="000000" w:themeColor="text1"/>
          <w:sz w:val="28"/>
          <w:szCs w:val="28"/>
        </w:rPr>
        <w:t>в пунктах 2.</w:t>
      </w:r>
      <w:r w:rsidR="009654CE" w:rsidRPr="008B692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8B6924">
        <w:rPr>
          <w:rFonts w:ascii="Times New Roman" w:hAnsi="Times New Roman" w:cs="Times New Roman"/>
          <w:color w:val="000000" w:themeColor="text1"/>
          <w:sz w:val="28"/>
          <w:szCs w:val="28"/>
        </w:rPr>
        <w:t>, 2.</w:t>
      </w:r>
      <w:r w:rsidR="009654CE" w:rsidRPr="008B692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8B69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Порядка.</w:t>
      </w:r>
    </w:p>
    <w:p w:rsidR="00743771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Сроки и порядок согласования проекта изменения </w:t>
      </w:r>
      <w:r w:rsidR="00743771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хемы устанавливаются в соответствии с пунктами 2.</w:t>
      </w:r>
      <w:r w:rsidR="00CE7372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, 2.1</w:t>
      </w:r>
      <w:r w:rsidR="00CE7372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Порядка.</w:t>
      </w:r>
    </w:p>
    <w:p w:rsidR="00743771" w:rsidRDefault="00743771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изменения схемы и прилагаемые к нему документы рассматриваются на заседании комиссии в течение 7 календарных дней </w:t>
      </w:r>
      <w:r w:rsidR="00C55B8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со дня их поступления в комиссию.</w:t>
      </w:r>
    </w:p>
    <w:p w:rsidR="00743771" w:rsidRPr="00743771" w:rsidRDefault="00182152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заседания</w:t>
      </w:r>
      <w:r w:rsidR="00743771">
        <w:rPr>
          <w:rFonts w:ascii="Times New Roman" w:hAnsi="Times New Roman" w:cs="Times New Roman"/>
          <w:sz w:val="28"/>
          <w:szCs w:val="28"/>
        </w:rPr>
        <w:t xml:space="preserve">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3771">
        <w:rPr>
          <w:rFonts w:ascii="Times New Roman" w:hAnsi="Times New Roman" w:cs="Times New Roman"/>
          <w:sz w:val="28"/>
          <w:szCs w:val="28"/>
        </w:rPr>
        <w:t>направляется в УГА</w:t>
      </w:r>
      <w:r w:rsidR="005D2C77">
        <w:rPr>
          <w:rFonts w:ascii="Times New Roman" w:hAnsi="Times New Roman" w:cs="Times New Roman"/>
          <w:sz w:val="28"/>
          <w:szCs w:val="28"/>
        </w:rPr>
        <w:t xml:space="preserve"> и управы районов</w:t>
      </w:r>
      <w:r w:rsidR="00743771">
        <w:rPr>
          <w:rFonts w:ascii="Times New Roman" w:hAnsi="Times New Roman" w:cs="Times New Roman"/>
          <w:sz w:val="28"/>
          <w:szCs w:val="28"/>
        </w:rPr>
        <w:t xml:space="preserve"> </w:t>
      </w:r>
      <w:r w:rsidR="005D2C77">
        <w:rPr>
          <w:rFonts w:ascii="Times New Roman" w:hAnsi="Times New Roman" w:cs="Times New Roman"/>
          <w:sz w:val="28"/>
          <w:szCs w:val="28"/>
        </w:rPr>
        <w:br/>
      </w:r>
      <w:r w:rsidR="00743771">
        <w:rPr>
          <w:rFonts w:ascii="Times New Roman" w:hAnsi="Times New Roman" w:cs="Times New Roman"/>
          <w:sz w:val="28"/>
          <w:szCs w:val="28"/>
        </w:rPr>
        <w:t xml:space="preserve">в течение 5 календарных дней со дня его </w:t>
      </w:r>
      <w:r>
        <w:rPr>
          <w:rFonts w:ascii="Times New Roman" w:hAnsi="Times New Roman" w:cs="Times New Roman"/>
          <w:sz w:val="28"/>
          <w:szCs w:val="28"/>
        </w:rPr>
        <w:t>оформления</w:t>
      </w:r>
      <w:r w:rsidR="00743771">
        <w:rPr>
          <w:rFonts w:ascii="Times New Roman" w:hAnsi="Times New Roman" w:cs="Times New Roman"/>
          <w:sz w:val="28"/>
          <w:szCs w:val="28"/>
        </w:rPr>
        <w:t>.</w:t>
      </w:r>
    </w:p>
    <w:p w:rsidR="00682104" w:rsidRDefault="00743771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УГА</w:t>
      </w:r>
      <w:r w:rsidR="0026020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5 календарных дней со дня получения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 комиссии </w:t>
      </w:r>
      <w:r w:rsidR="0026020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размещает его на официальном сайте администрации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городско</w:t>
      </w:r>
      <w:r w:rsidR="005B67F4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26020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округ</w:t>
      </w:r>
      <w:r w:rsidR="005B67F4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="0026020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 Воронеж в информационно-телекоммуникационной сети «Интернет»</w:t>
      </w:r>
      <w:r w:rsidR="002D4AF2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4AF2" w:rsidRPr="005D2C7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r:id="rId12" w:history="1">
        <w:r w:rsidRPr="005D2C77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https://voronezh-city.ru/</w:t>
        </w:r>
      </w:hyperlink>
      <w:r w:rsidR="002D4AF2" w:rsidRPr="005D2C7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60205" w:rsidRPr="005D2C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82104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3.5.1. </w:t>
      </w:r>
      <w:proofErr w:type="gramStart"/>
      <w:r w:rsidR="00682104">
        <w:rPr>
          <w:rFonts w:ascii="Times New Roman" w:hAnsi="Times New Roman" w:cs="Times New Roman"/>
          <w:sz w:val="28"/>
          <w:szCs w:val="28"/>
        </w:rPr>
        <w:t xml:space="preserve">В </w:t>
      </w:r>
      <w:r w:rsidR="005D2C77">
        <w:rPr>
          <w:rFonts w:ascii="Times New Roman" w:hAnsi="Times New Roman" w:cs="Times New Roman"/>
          <w:sz w:val="28"/>
          <w:szCs w:val="28"/>
        </w:rPr>
        <w:t>случае принятия решения комиссией</w:t>
      </w:r>
      <w:r w:rsidR="00682104">
        <w:rPr>
          <w:rFonts w:ascii="Times New Roman" w:hAnsi="Times New Roman" w:cs="Times New Roman"/>
          <w:sz w:val="28"/>
          <w:szCs w:val="28"/>
        </w:rPr>
        <w:t xml:space="preserve"> о внесении изменений </w:t>
      </w:r>
      <w:r w:rsidR="005D2C77">
        <w:rPr>
          <w:rFonts w:ascii="Times New Roman" w:hAnsi="Times New Roman" w:cs="Times New Roman"/>
          <w:sz w:val="28"/>
          <w:szCs w:val="28"/>
        </w:rPr>
        <w:br/>
      </w:r>
      <w:r w:rsidR="00682104">
        <w:rPr>
          <w:rFonts w:ascii="Times New Roman" w:hAnsi="Times New Roman" w:cs="Times New Roman"/>
          <w:sz w:val="28"/>
          <w:szCs w:val="28"/>
        </w:rPr>
        <w:t xml:space="preserve">в схему </w:t>
      </w:r>
      <w:r w:rsidR="008B6924">
        <w:rPr>
          <w:rFonts w:ascii="Times New Roman" w:hAnsi="Times New Roman" w:cs="Times New Roman"/>
          <w:sz w:val="28"/>
          <w:szCs w:val="28"/>
        </w:rPr>
        <w:t>администрация городского округа город Воронеж</w:t>
      </w:r>
      <w:r w:rsidR="00682104">
        <w:rPr>
          <w:rFonts w:ascii="Times New Roman" w:hAnsi="Times New Roman" w:cs="Times New Roman"/>
          <w:sz w:val="28"/>
          <w:szCs w:val="28"/>
        </w:rPr>
        <w:t xml:space="preserve"> в срок, установленный </w:t>
      </w:r>
      <w:hyperlink r:id="rId13" w:history="1">
        <w:r w:rsidR="00682104" w:rsidRPr="00682104">
          <w:rPr>
            <w:rFonts w:ascii="Times New Roman" w:hAnsi="Times New Roman" w:cs="Times New Roman"/>
            <w:sz w:val="28"/>
            <w:szCs w:val="28"/>
          </w:rPr>
          <w:t>пунктом 2.16</w:t>
        </w:r>
      </w:hyperlink>
      <w:r w:rsidR="00682104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682104" w:rsidRPr="00FA13A0">
        <w:rPr>
          <w:rFonts w:ascii="Times New Roman" w:hAnsi="Times New Roman" w:cs="Times New Roman"/>
          <w:sz w:val="28"/>
          <w:szCs w:val="28"/>
        </w:rPr>
        <w:t>утверждает внесение изменений в схему</w:t>
      </w:r>
      <w:r w:rsidR="00682104">
        <w:rPr>
          <w:rFonts w:ascii="Times New Roman" w:hAnsi="Times New Roman" w:cs="Times New Roman"/>
          <w:sz w:val="28"/>
          <w:szCs w:val="28"/>
        </w:rPr>
        <w:t xml:space="preserve">, осуществляет официальное опубликование решения о внесении изменений в схему в средствах массовой информации </w:t>
      </w:r>
      <w:r w:rsidR="00C55B87">
        <w:rPr>
          <w:rFonts w:ascii="Times New Roman" w:hAnsi="Times New Roman" w:cs="Times New Roman"/>
          <w:sz w:val="28"/>
          <w:szCs w:val="28"/>
        </w:rPr>
        <w:br/>
      </w:r>
      <w:r w:rsidR="00682104">
        <w:rPr>
          <w:rFonts w:ascii="Times New Roman" w:hAnsi="Times New Roman" w:cs="Times New Roman"/>
          <w:sz w:val="28"/>
          <w:szCs w:val="28"/>
        </w:rPr>
        <w:t xml:space="preserve">и размещает его на официальном сайте </w:t>
      </w:r>
      <w:r w:rsidR="00C16738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  <w:r w:rsidR="00682104">
        <w:rPr>
          <w:rFonts w:ascii="Times New Roman" w:hAnsi="Times New Roman" w:cs="Times New Roman"/>
          <w:sz w:val="28"/>
          <w:szCs w:val="28"/>
        </w:rPr>
        <w:t xml:space="preserve"> в информаци</w:t>
      </w:r>
      <w:r w:rsidR="00C16738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682104">
        <w:rPr>
          <w:rFonts w:ascii="Times New Roman" w:hAnsi="Times New Roman" w:cs="Times New Roman"/>
          <w:sz w:val="28"/>
          <w:szCs w:val="28"/>
        </w:rPr>
        <w:t xml:space="preserve"> </w:t>
      </w:r>
      <w:r w:rsidR="00C55B87">
        <w:rPr>
          <w:rFonts w:ascii="Times New Roman" w:hAnsi="Times New Roman" w:cs="Times New Roman"/>
          <w:sz w:val="28"/>
          <w:szCs w:val="28"/>
        </w:rPr>
        <w:br/>
      </w:r>
      <w:r w:rsidR="00682104" w:rsidRPr="00C16738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r:id="rId14" w:history="1">
        <w:r w:rsidR="00682104" w:rsidRPr="00C16738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https://voronezh-city.ru/</w:t>
        </w:r>
      </w:hyperlink>
      <w:r w:rsidR="00682104" w:rsidRPr="00C16738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  <w:proofErr w:type="gramEnd"/>
    </w:p>
    <w:p w:rsidR="00260205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5 календарных дней со дня утверждения изменений в </w:t>
      </w:r>
      <w:r w:rsidR="0068210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хему </w:t>
      </w:r>
      <w:r w:rsidR="00C16738">
        <w:rPr>
          <w:rFonts w:ascii="Times New Roman" w:hAnsi="Times New Roman" w:cs="Times New Roman"/>
          <w:color w:val="000000" w:themeColor="text1"/>
          <w:sz w:val="28"/>
          <w:szCs w:val="28"/>
        </w:rPr>
        <w:t>управы</w:t>
      </w:r>
      <w:r w:rsidR="005B67F4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6738">
        <w:rPr>
          <w:rFonts w:ascii="Times New Roman" w:hAnsi="Times New Roman" w:cs="Times New Roman"/>
          <w:color w:val="000000" w:themeColor="text1"/>
          <w:sz w:val="28"/>
          <w:szCs w:val="28"/>
        </w:rPr>
        <w:t>районов уведомляю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заинтересованных лиц о внесении </w:t>
      </w:r>
      <w:r w:rsidR="00FF516F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таких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изменений</w:t>
      </w:r>
      <w:r w:rsidR="00FF516F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80788" w:rsidRDefault="00C16738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26020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сли место </w:t>
      </w:r>
      <w:r w:rsidR="00C432D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</w:t>
      </w:r>
      <w:r w:rsidR="00F113A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26020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гаража, являющегося некапитальным сооружением, либо стоянки технических или других средств передвижения инвалидов вблизи их места жительства, исключенное из </w:t>
      </w:r>
      <w:r w:rsidR="0068210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5B67F4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хемы</w:t>
      </w:r>
      <w:r w:rsidR="0026020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используется (предоставлено), в течение 3 календарных дней со дня принятия решения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6020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</w:t>
      </w:r>
      <w:r w:rsidR="0068210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26020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хему </w:t>
      </w:r>
      <w:r w:rsidR="005B67F4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управа </w:t>
      </w:r>
      <w:r w:rsidR="00170BB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26020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направляет лицу, использующему земельный участок для </w:t>
      </w:r>
      <w:r w:rsidR="00C432D7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</w:t>
      </w:r>
      <w:r w:rsidR="00F113A8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26020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гаража, являющегося некапитальным сооружением, либо стоянки технических или других средств передвижения инвалидов вблизи</w:t>
      </w:r>
      <w:proofErr w:type="gramEnd"/>
      <w:r w:rsidR="0026020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 места жительства в данном месте, уведомление об исключении такого места из </w:t>
      </w:r>
      <w:r w:rsidR="0068210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5B67F4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хемы </w:t>
      </w:r>
      <w:r w:rsidR="0026020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и предоставлени</w:t>
      </w:r>
      <w:r w:rsidR="0068086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6020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такому лицу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компенсационного места</w:t>
      </w:r>
      <w:r w:rsidR="00260205" w:rsidRPr="006808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пунктом 3.4 настоящего Порядка</w:t>
      </w:r>
      <w:r w:rsidR="0026020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E27F3" w:rsidRDefault="00780788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13A0">
        <w:rPr>
          <w:rFonts w:ascii="Times New Roman" w:hAnsi="Times New Roman" w:cs="Times New Roman"/>
          <w:color w:val="000000" w:themeColor="text1"/>
          <w:sz w:val="28"/>
          <w:szCs w:val="28"/>
        </w:rPr>
        <w:t>Правовой акт администрации городского округа город Воронеж</w:t>
      </w:r>
      <w:r w:rsidR="00260205" w:rsidRPr="00FA1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внесении изменений в </w:t>
      </w:r>
      <w:r w:rsidR="009E27F3" w:rsidRPr="00FA13A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260205" w:rsidRPr="00FA1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хему и текстовая часть </w:t>
      </w:r>
      <w:r w:rsidR="009E27F3" w:rsidRPr="00FA13A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4830E3" w:rsidRPr="00FA1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хемы </w:t>
      </w:r>
      <w:r w:rsidR="00260205" w:rsidRPr="00FA1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электронном виде представляются </w:t>
      </w:r>
      <w:r w:rsidR="009E27F3" w:rsidRPr="00FA13A0">
        <w:rPr>
          <w:rFonts w:ascii="Times New Roman" w:hAnsi="Times New Roman" w:cs="Times New Roman"/>
          <w:color w:val="000000" w:themeColor="text1"/>
          <w:sz w:val="28"/>
          <w:szCs w:val="28"/>
        </w:rPr>
        <w:t>УГА</w:t>
      </w:r>
      <w:r w:rsidR="00260205" w:rsidRPr="00FA1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9E27F3" w:rsidRPr="00FA13A0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</w:t>
      </w:r>
      <w:r w:rsidR="00260205" w:rsidRPr="00FA1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имущественных и земельных отношений Воронежской области не позднее 10 календарных дней </w:t>
      </w:r>
      <w:r w:rsidRPr="00FA13A0">
        <w:rPr>
          <w:rFonts w:ascii="Times New Roman" w:hAnsi="Times New Roman" w:cs="Times New Roman"/>
          <w:color w:val="000000" w:themeColor="text1"/>
          <w:sz w:val="28"/>
          <w:szCs w:val="28"/>
        </w:rPr>
        <w:t>после</w:t>
      </w:r>
      <w:r w:rsidR="00672BE2" w:rsidRPr="00FA1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0205" w:rsidRPr="00FA1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утверждения данного </w:t>
      </w:r>
      <w:r w:rsidR="00FA13A0" w:rsidRPr="00FA13A0">
        <w:rPr>
          <w:rFonts w:ascii="Times New Roman" w:hAnsi="Times New Roman" w:cs="Times New Roman"/>
          <w:color w:val="000000" w:themeColor="text1"/>
          <w:sz w:val="28"/>
          <w:szCs w:val="28"/>
        </w:rPr>
        <w:t>правового акта</w:t>
      </w:r>
      <w:r w:rsidR="00260205" w:rsidRPr="00FA13A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60205" w:rsidRPr="003430E3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3.5.2. </w:t>
      </w:r>
      <w:proofErr w:type="gramStart"/>
      <w:r w:rsidR="009E27F3" w:rsidRPr="00FA13A0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принятия комиссией</w:t>
      </w:r>
      <w:r w:rsidR="009E27F3">
        <w:rPr>
          <w:rFonts w:ascii="Times New Roman" w:hAnsi="Times New Roman" w:cs="Times New Roman"/>
          <w:sz w:val="28"/>
          <w:szCs w:val="28"/>
        </w:rPr>
        <w:t xml:space="preserve"> решения об отказе во внесении изменений </w:t>
      </w:r>
      <w:r w:rsidR="009E27F3" w:rsidRPr="00780788">
        <w:rPr>
          <w:rFonts w:ascii="Times New Roman" w:hAnsi="Times New Roman" w:cs="Times New Roman"/>
          <w:sz w:val="28"/>
          <w:szCs w:val="28"/>
        </w:rPr>
        <w:t>в схему управа района</w:t>
      </w:r>
      <w:r w:rsidR="009E27F3">
        <w:rPr>
          <w:rFonts w:ascii="Times New Roman" w:hAnsi="Times New Roman" w:cs="Times New Roman"/>
          <w:sz w:val="28"/>
          <w:szCs w:val="28"/>
        </w:rPr>
        <w:t xml:space="preserve"> в течение</w:t>
      </w:r>
      <w:proofErr w:type="gramEnd"/>
      <w:r w:rsidR="009E27F3">
        <w:rPr>
          <w:rFonts w:ascii="Times New Roman" w:hAnsi="Times New Roman" w:cs="Times New Roman"/>
          <w:sz w:val="28"/>
          <w:szCs w:val="28"/>
        </w:rPr>
        <w:t xml:space="preserve"> 5 календарных дней со дня </w:t>
      </w:r>
      <w:r w:rsidR="009E27F3" w:rsidRPr="00780788">
        <w:rPr>
          <w:rFonts w:ascii="Times New Roman" w:hAnsi="Times New Roman" w:cs="Times New Roman"/>
          <w:sz w:val="28"/>
          <w:szCs w:val="28"/>
        </w:rPr>
        <w:t>поступления</w:t>
      </w:r>
      <w:r w:rsidR="00C16738">
        <w:rPr>
          <w:rFonts w:ascii="Times New Roman" w:hAnsi="Times New Roman" w:cs="Times New Roman"/>
          <w:sz w:val="28"/>
          <w:szCs w:val="28"/>
        </w:rPr>
        <w:t xml:space="preserve"> такого</w:t>
      </w:r>
      <w:r w:rsidR="009E27F3" w:rsidRPr="00780788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="009E27F3">
        <w:rPr>
          <w:rFonts w:ascii="Times New Roman" w:hAnsi="Times New Roman" w:cs="Times New Roman"/>
          <w:sz w:val="28"/>
          <w:szCs w:val="28"/>
        </w:rPr>
        <w:t xml:space="preserve">уведомляет </w:t>
      </w:r>
      <w:r w:rsidR="00C16738">
        <w:rPr>
          <w:rFonts w:ascii="Times New Roman" w:hAnsi="Times New Roman" w:cs="Times New Roman"/>
          <w:sz w:val="28"/>
          <w:szCs w:val="28"/>
        </w:rPr>
        <w:t xml:space="preserve">о нем </w:t>
      </w:r>
      <w:r w:rsidR="009E27F3">
        <w:rPr>
          <w:rFonts w:ascii="Times New Roman" w:hAnsi="Times New Roman" w:cs="Times New Roman"/>
          <w:sz w:val="28"/>
          <w:szCs w:val="28"/>
        </w:rPr>
        <w:t>заинтересованных лиц</w:t>
      </w:r>
      <w:r w:rsidR="00672BE2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661FF" w:rsidRDefault="00260205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3.6. Правовые акты о внесении изменений в </w:t>
      </w:r>
      <w:r w:rsidR="0078078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хему подлежат официальному опубликованию в средствах массовой информации и размещению на официальном сайте администрации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городско</w:t>
      </w:r>
      <w:r w:rsidR="004830E3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6E8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округ</w:t>
      </w:r>
      <w:r w:rsidR="004830E3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="00C1673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город Воронеж в информационно-телекоммуникационной сети «Интернет»</w:t>
      </w:r>
      <w:r w:rsidR="00170BB5"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0BB5" w:rsidRPr="00C16738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r:id="rId15" w:history="1">
        <w:r w:rsidR="009E27F3" w:rsidRPr="00C16738">
          <w:rPr>
            <w:rStyle w:val="af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https://voronezh-city.ru/</w:t>
        </w:r>
      </w:hyperlink>
      <w:r w:rsidR="00170BB5" w:rsidRPr="00C1673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C1673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661FF" w:rsidRPr="003661FF" w:rsidRDefault="003661FF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позднее 10 календарных дней после принятия правового акта о внесении изменений в схему актуализированная версия текстовой части схемы в электронном виде представляется </w:t>
      </w:r>
      <w:r w:rsidR="00FA13A0">
        <w:rPr>
          <w:rFonts w:ascii="Times New Roman" w:hAnsi="Times New Roman" w:cs="Times New Roman"/>
          <w:sz w:val="28"/>
          <w:szCs w:val="28"/>
        </w:rPr>
        <w:t>УГА</w:t>
      </w:r>
      <w:r>
        <w:rPr>
          <w:rFonts w:ascii="Times New Roman" w:hAnsi="Times New Roman" w:cs="Times New Roman"/>
          <w:sz w:val="28"/>
          <w:szCs w:val="28"/>
        </w:rPr>
        <w:t xml:space="preserve"> в департамент имущественных и земельных отношений Воронежской области.</w:t>
      </w:r>
    </w:p>
    <w:p w:rsidR="003661FF" w:rsidRDefault="003661FF" w:rsidP="00DE7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5E8E" w:rsidRDefault="00995E8E" w:rsidP="00B56CA9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60205" w:rsidRPr="003430E3" w:rsidRDefault="00260205" w:rsidP="00B56CA9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>Исполняющий</w:t>
      </w:r>
      <w:proofErr w:type="gramEnd"/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обязанности </w:t>
      </w:r>
    </w:p>
    <w:p w:rsidR="00260205" w:rsidRPr="003430E3" w:rsidRDefault="00260205" w:rsidP="00B56CA9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руководителя управления </w:t>
      </w:r>
    </w:p>
    <w:p w:rsidR="00260205" w:rsidRPr="003430E3" w:rsidRDefault="00260205" w:rsidP="00B56CA9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архитектора                                </w:t>
      </w:r>
      <w:r w:rsidR="00C167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</w:t>
      </w:r>
      <w:r w:rsidRPr="003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Г.Ю. Чурсанов</w:t>
      </w:r>
    </w:p>
    <w:p w:rsidR="00223F4D" w:rsidRDefault="00223F4D">
      <w:pPr>
        <w:spacing w:after="120"/>
        <w:ind w:left="7371"/>
      </w:pPr>
    </w:p>
    <w:p w:rsidR="003A2831" w:rsidRDefault="003A2831">
      <w:pPr>
        <w:rPr>
          <w:rFonts w:ascii="Times New Roman" w:hAnsi="Times New Roman" w:cs="Times New Roman"/>
          <w:sz w:val="28"/>
          <w:szCs w:val="28"/>
        </w:rPr>
      </w:pPr>
    </w:p>
    <w:sectPr w:rsidR="003A2831" w:rsidSect="00C55B87">
      <w:headerReference w:type="default" r:id="rId16"/>
      <w:pgSz w:w="11906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D5E3787" w15:done="0"/>
  <w15:commentEx w15:paraId="1C5C30AC" w15:done="0"/>
  <w15:commentEx w15:paraId="1B1D25EF" w15:done="0"/>
  <w15:commentEx w15:paraId="131E13A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085EBA" w16cex:dateUtc="2022-04-15T12:18:00Z"/>
  <w16cex:commentExtensible w16cex:durableId="2608689F" w16cex:dateUtc="2022-04-18T19:45:00Z"/>
  <w16cex:commentExtensible w16cex:durableId="26086D94" w16cex:dateUtc="2022-04-18T20:07:00Z"/>
  <w16cex:commentExtensible w16cex:durableId="2608736E" w16cex:dateUtc="2022-04-18T20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5E3787" w16cid:durableId="26085EBA"/>
  <w16cid:commentId w16cid:paraId="1C5C30AC" w16cid:durableId="2608689F"/>
  <w16cid:commentId w16cid:paraId="1B1D25EF" w16cid:durableId="26086D94"/>
  <w16cid:commentId w16cid:paraId="131E13AE" w16cid:durableId="260873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289" w:rsidRDefault="00122289" w:rsidP="007F0B08">
      <w:pPr>
        <w:spacing w:after="0" w:line="240" w:lineRule="auto"/>
      </w:pPr>
      <w:r>
        <w:separator/>
      </w:r>
    </w:p>
  </w:endnote>
  <w:endnote w:type="continuationSeparator" w:id="0">
    <w:p w:rsidR="00122289" w:rsidRDefault="00122289" w:rsidP="007F0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289" w:rsidRDefault="00122289" w:rsidP="007F0B08">
      <w:pPr>
        <w:spacing w:after="0" w:line="240" w:lineRule="auto"/>
      </w:pPr>
      <w:r>
        <w:separator/>
      </w:r>
    </w:p>
  </w:footnote>
  <w:footnote w:type="continuationSeparator" w:id="0">
    <w:p w:rsidR="00122289" w:rsidRDefault="00122289" w:rsidP="007F0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67672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000000" w:themeColor="text1"/>
        <w:sz w:val="24"/>
        <w:szCs w:val="24"/>
      </w:rPr>
    </w:sdtEndPr>
    <w:sdtContent>
      <w:p w:rsidR="00C16738" w:rsidRDefault="00C16738">
        <w:pPr>
          <w:pStyle w:val="af0"/>
          <w:jc w:val="center"/>
        </w:pPr>
      </w:p>
      <w:p w:rsidR="00C16738" w:rsidRDefault="00C16738">
        <w:pPr>
          <w:pStyle w:val="af0"/>
          <w:jc w:val="center"/>
        </w:pPr>
      </w:p>
      <w:p w:rsidR="00C16738" w:rsidRPr="00B74B8D" w:rsidRDefault="00C16738">
        <w:pPr>
          <w:pStyle w:val="af0"/>
          <w:jc w:val="center"/>
          <w:rPr>
            <w:rFonts w:ascii="Times New Roman" w:hAnsi="Times New Roman" w:cs="Times New Roman"/>
            <w:color w:val="000000" w:themeColor="text1"/>
            <w:sz w:val="24"/>
            <w:szCs w:val="24"/>
          </w:rPr>
        </w:pPr>
        <w:r w:rsidRPr="00B74B8D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begin"/>
        </w:r>
        <w:r w:rsidRPr="00B74B8D">
          <w:rPr>
            <w:rFonts w:ascii="Times New Roman" w:hAnsi="Times New Roman" w:cs="Times New Roman"/>
            <w:color w:val="000000" w:themeColor="text1"/>
            <w:sz w:val="24"/>
            <w:szCs w:val="24"/>
          </w:rPr>
          <w:instrText>PAGE   \* MERGEFORMAT</w:instrText>
        </w:r>
        <w:r w:rsidRPr="00B74B8D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separate"/>
        </w:r>
        <w:r w:rsidR="00273FA1">
          <w:rPr>
            <w:rFonts w:ascii="Times New Roman" w:hAnsi="Times New Roman" w:cs="Times New Roman"/>
            <w:noProof/>
            <w:color w:val="000000" w:themeColor="text1"/>
            <w:sz w:val="24"/>
            <w:szCs w:val="24"/>
          </w:rPr>
          <w:t>2</w:t>
        </w:r>
        <w:r w:rsidRPr="00B74B8D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end"/>
        </w:r>
      </w:p>
    </w:sdtContent>
  </w:sdt>
  <w:p w:rsidR="00C16738" w:rsidRDefault="00C16738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C4BD7"/>
    <w:multiLevelType w:val="hybridMultilevel"/>
    <w:tmpl w:val="873C71C2"/>
    <w:lvl w:ilvl="0" w:tplc="9A486224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X Lekby">
    <w15:presenceInfo w15:providerId="Windows Live" w15:userId="cac47f9644058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BD0"/>
    <w:rsid w:val="00005F77"/>
    <w:rsid w:val="00014FA9"/>
    <w:rsid w:val="00017EC1"/>
    <w:rsid w:val="00020166"/>
    <w:rsid w:val="000217E5"/>
    <w:rsid w:val="00022424"/>
    <w:rsid w:val="00022435"/>
    <w:rsid w:val="000373C9"/>
    <w:rsid w:val="0005067F"/>
    <w:rsid w:val="00051211"/>
    <w:rsid w:val="00062C72"/>
    <w:rsid w:val="0006626D"/>
    <w:rsid w:val="00075275"/>
    <w:rsid w:val="00081CC3"/>
    <w:rsid w:val="000821DA"/>
    <w:rsid w:val="00082DA8"/>
    <w:rsid w:val="000909C3"/>
    <w:rsid w:val="00091299"/>
    <w:rsid w:val="000927D2"/>
    <w:rsid w:val="00094798"/>
    <w:rsid w:val="00097A9C"/>
    <w:rsid w:val="000A4432"/>
    <w:rsid w:val="000B6775"/>
    <w:rsid w:val="000E04FD"/>
    <w:rsid w:val="000E3427"/>
    <w:rsid w:val="000E7E49"/>
    <w:rsid w:val="000F1AE8"/>
    <w:rsid w:val="001035A6"/>
    <w:rsid w:val="00103E24"/>
    <w:rsid w:val="00104589"/>
    <w:rsid w:val="00114D4B"/>
    <w:rsid w:val="00120423"/>
    <w:rsid w:val="0012096D"/>
    <w:rsid w:val="00120BFB"/>
    <w:rsid w:val="00122289"/>
    <w:rsid w:val="001317AE"/>
    <w:rsid w:val="00134772"/>
    <w:rsid w:val="001347C2"/>
    <w:rsid w:val="00143F55"/>
    <w:rsid w:val="00145603"/>
    <w:rsid w:val="001474ED"/>
    <w:rsid w:val="00152D6A"/>
    <w:rsid w:val="001546FB"/>
    <w:rsid w:val="00156495"/>
    <w:rsid w:val="00157D35"/>
    <w:rsid w:val="001600E9"/>
    <w:rsid w:val="0016087A"/>
    <w:rsid w:val="001626DB"/>
    <w:rsid w:val="0016446F"/>
    <w:rsid w:val="00170583"/>
    <w:rsid w:val="00170BB5"/>
    <w:rsid w:val="00175108"/>
    <w:rsid w:val="001769B8"/>
    <w:rsid w:val="00176EFA"/>
    <w:rsid w:val="00177317"/>
    <w:rsid w:val="00182022"/>
    <w:rsid w:val="00182152"/>
    <w:rsid w:val="0018220A"/>
    <w:rsid w:val="001939FA"/>
    <w:rsid w:val="00193AD6"/>
    <w:rsid w:val="00197473"/>
    <w:rsid w:val="001A15DC"/>
    <w:rsid w:val="001A58D1"/>
    <w:rsid w:val="001B1775"/>
    <w:rsid w:val="001C1890"/>
    <w:rsid w:val="001D48CC"/>
    <w:rsid w:val="001D5C84"/>
    <w:rsid w:val="001F35E9"/>
    <w:rsid w:val="00200C2C"/>
    <w:rsid w:val="00200C48"/>
    <w:rsid w:val="0020784C"/>
    <w:rsid w:val="0021109F"/>
    <w:rsid w:val="00213DA7"/>
    <w:rsid w:val="0021514C"/>
    <w:rsid w:val="0021666C"/>
    <w:rsid w:val="00223F4D"/>
    <w:rsid w:val="00246384"/>
    <w:rsid w:val="002533B3"/>
    <w:rsid w:val="00255BB0"/>
    <w:rsid w:val="00255D3D"/>
    <w:rsid w:val="00260205"/>
    <w:rsid w:val="002704E3"/>
    <w:rsid w:val="00271EA7"/>
    <w:rsid w:val="00273FA1"/>
    <w:rsid w:val="0028418C"/>
    <w:rsid w:val="002869D5"/>
    <w:rsid w:val="002905AF"/>
    <w:rsid w:val="0029253D"/>
    <w:rsid w:val="00292CFF"/>
    <w:rsid w:val="0029313F"/>
    <w:rsid w:val="002A3B6D"/>
    <w:rsid w:val="002B7C84"/>
    <w:rsid w:val="002B7D49"/>
    <w:rsid w:val="002D4AF2"/>
    <w:rsid w:val="002E7F3A"/>
    <w:rsid w:val="002F0E4E"/>
    <w:rsid w:val="002F5FAC"/>
    <w:rsid w:val="00302E9A"/>
    <w:rsid w:val="00302FC8"/>
    <w:rsid w:val="00312405"/>
    <w:rsid w:val="0031315A"/>
    <w:rsid w:val="00327E80"/>
    <w:rsid w:val="003418E8"/>
    <w:rsid w:val="003430E3"/>
    <w:rsid w:val="00344F21"/>
    <w:rsid w:val="00345D7E"/>
    <w:rsid w:val="003507A6"/>
    <w:rsid w:val="0035414B"/>
    <w:rsid w:val="00360736"/>
    <w:rsid w:val="003653D2"/>
    <w:rsid w:val="003661FF"/>
    <w:rsid w:val="0038171A"/>
    <w:rsid w:val="00385916"/>
    <w:rsid w:val="00390C7F"/>
    <w:rsid w:val="003A2831"/>
    <w:rsid w:val="003B212A"/>
    <w:rsid w:val="003B543A"/>
    <w:rsid w:val="003D4AA5"/>
    <w:rsid w:val="003E22DC"/>
    <w:rsid w:val="003E5795"/>
    <w:rsid w:val="003E5BB1"/>
    <w:rsid w:val="003F1390"/>
    <w:rsid w:val="003F5A08"/>
    <w:rsid w:val="0040042F"/>
    <w:rsid w:val="00412718"/>
    <w:rsid w:val="00422786"/>
    <w:rsid w:val="00443ADB"/>
    <w:rsid w:val="004452B1"/>
    <w:rsid w:val="00447F61"/>
    <w:rsid w:val="0045057A"/>
    <w:rsid w:val="00451C4F"/>
    <w:rsid w:val="004523CA"/>
    <w:rsid w:val="00452C8E"/>
    <w:rsid w:val="00455B95"/>
    <w:rsid w:val="00456B08"/>
    <w:rsid w:val="00457212"/>
    <w:rsid w:val="00460C87"/>
    <w:rsid w:val="0046261B"/>
    <w:rsid w:val="00463A3A"/>
    <w:rsid w:val="00464EC5"/>
    <w:rsid w:val="00477150"/>
    <w:rsid w:val="004830E3"/>
    <w:rsid w:val="00484D70"/>
    <w:rsid w:val="00497F46"/>
    <w:rsid w:val="004A701E"/>
    <w:rsid w:val="004C0D51"/>
    <w:rsid w:val="004D6C50"/>
    <w:rsid w:val="004E0A20"/>
    <w:rsid w:val="004E4598"/>
    <w:rsid w:val="004E5D80"/>
    <w:rsid w:val="004F3B3E"/>
    <w:rsid w:val="00510C6F"/>
    <w:rsid w:val="0051124F"/>
    <w:rsid w:val="0051239F"/>
    <w:rsid w:val="00520742"/>
    <w:rsid w:val="0052187D"/>
    <w:rsid w:val="005270CB"/>
    <w:rsid w:val="00527440"/>
    <w:rsid w:val="005515C1"/>
    <w:rsid w:val="005550DA"/>
    <w:rsid w:val="00564CA9"/>
    <w:rsid w:val="00582AE0"/>
    <w:rsid w:val="005871B9"/>
    <w:rsid w:val="005932DD"/>
    <w:rsid w:val="005A335F"/>
    <w:rsid w:val="005A38D2"/>
    <w:rsid w:val="005A48B8"/>
    <w:rsid w:val="005B138A"/>
    <w:rsid w:val="005B146C"/>
    <w:rsid w:val="005B3ADA"/>
    <w:rsid w:val="005B67F4"/>
    <w:rsid w:val="005C14BA"/>
    <w:rsid w:val="005C1B5D"/>
    <w:rsid w:val="005C358D"/>
    <w:rsid w:val="005C5E8F"/>
    <w:rsid w:val="005D2C77"/>
    <w:rsid w:val="005D2EC8"/>
    <w:rsid w:val="005D3235"/>
    <w:rsid w:val="005D4AE9"/>
    <w:rsid w:val="005D4F0E"/>
    <w:rsid w:val="005E1C53"/>
    <w:rsid w:val="005E2464"/>
    <w:rsid w:val="005E4C44"/>
    <w:rsid w:val="005F2160"/>
    <w:rsid w:val="005F2E6F"/>
    <w:rsid w:val="00600DFB"/>
    <w:rsid w:val="0060391F"/>
    <w:rsid w:val="00604E6C"/>
    <w:rsid w:val="00606EEB"/>
    <w:rsid w:val="006121C5"/>
    <w:rsid w:val="00620D82"/>
    <w:rsid w:val="006322C0"/>
    <w:rsid w:val="006341BF"/>
    <w:rsid w:val="006357E8"/>
    <w:rsid w:val="00637FE0"/>
    <w:rsid w:val="00643330"/>
    <w:rsid w:val="00644B23"/>
    <w:rsid w:val="00647A0E"/>
    <w:rsid w:val="00652E06"/>
    <w:rsid w:val="006655F7"/>
    <w:rsid w:val="006724EF"/>
    <w:rsid w:val="006728CB"/>
    <w:rsid w:val="00672BE2"/>
    <w:rsid w:val="0067499E"/>
    <w:rsid w:val="00680864"/>
    <w:rsid w:val="00682104"/>
    <w:rsid w:val="006825BF"/>
    <w:rsid w:val="006905BE"/>
    <w:rsid w:val="00692F7C"/>
    <w:rsid w:val="00693EF0"/>
    <w:rsid w:val="0069463A"/>
    <w:rsid w:val="006A057A"/>
    <w:rsid w:val="006A3463"/>
    <w:rsid w:val="006A54D2"/>
    <w:rsid w:val="006B203C"/>
    <w:rsid w:val="006B2058"/>
    <w:rsid w:val="006B5837"/>
    <w:rsid w:val="006C6204"/>
    <w:rsid w:val="006D0DB6"/>
    <w:rsid w:val="006D32BB"/>
    <w:rsid w:val="006D39FC"/>
    <w:rsid w:val="006D7D21"/>
    <w:rsid w:val="006F05B6"/>
    <w:rsid w:val="006F08D0"/>
    <w:rsid w:val="006F1D69"/>
    <w:rsid w:val="00702A40"/>
    <w:rsid w:val="00703F8C"/>
    <w:rsid w:val="007046EB"/>
    <w:rsid w:val="0071148B"/>
    <w:rsid w:val="00715001"/>
    <w:rsid w:val="00716C3A"/>
    <w:rsid w:val="007174B7"/>
    <w:rsid w:val="00720400"/>
    <w:rsid w:val="00724316"/>
    <w:rsid w:val="00736D62"/>
    <w:rsid w:val="00743771"/>
    <w:rsid w:val="00754A75"/>
    <w:rsid w:val="0076356D"/>
    <w:rsid w:val="00764976"/>
    <w:rsid w:val="00767A3E"/>
    <w:rsid w:val="007712C7"/>
    <w:rsid w:val="0077335A"/>
    <w:rsid w:val="00773E5B"/>
    <w:rsid w:val="00777519"/>
    <w:rsid w:val="00780788"/>
    <w:rsid w:val="00781A1F"/>
    <w:rsid w:val="00795A72"/>
    <w:rsid w:val="0079734E"/>
    <w:rsid w:val="007A549C"/>
    <w:rsid w:val="007B1CF7"/>
    <w:rsid w:val="007B4361"/>
    <w:rsid w:val="007B55A5"/>
    <w:rsid w:val="007C06DB"/>
    <w:rsid w:val="007C1831"/>
    <w:rsid w:val="007C4C53"/>
    <w:rsid w:val="007C4C96"/>
    <w:rsid w:val="007C6052"/>
    <w:rsid w:val="007E0BD0"/>
    <w:rsid w:val="007E3DEA"/>
    <w:rsid w:val="007E4C09"/>
    <w:rsid w:val="007E7B45"/>
    <w:rsid w:val="007F0B08"/>
    <w:rsid w:val="007F3483"/>
    <w:rsid w:val="007F46F6"/>
    <w:rsid w:val="00800102"/>
    <w:rsid w:val="00801203"/>
    <w:rsid w:val="008035DA"/>
    <w:rsid w:val="0082460E"/>
    <w:rsid w:val="00826303"/>
    <w:rsid w:val="0083318F"/>
    <w:rsid w:val="0083493A"/>
    <w:rsid w:val="00840E03"/>
    <w:rsid w:val="00841839"/>
    <w:rsid w:val="0084427D"/>
    <w:rsid w:val="00850295"/>
    <w:rsid w:val="008527F8"/>
    <w:rsid w:val="0085332E"/>
    <w:rsid w:val="00864B98"/>
    <w:rsid w:val="00864DA3"/>
    <w:rsid w:val="00870170"/>
    <w:rsid w:val="0087026D"/>
    <w:rsid w:val="008755CD"/>
    <w:rsid w:val="00880AF7"/>
    <w:rsid w:val="008909C9"/>
    <w:rsid w:val="00890EDD"/>
    <w:rsid w:val="00892960"/>
    <w:rsid w:val="008976CD"/>
    <w:rsid w:val="00897B8B"/>
    <w:rsid w:val="008A119C"/>
    <w:rsid w:val="008A11DC"/>
    <w:rsid w:val="008B130C"/>
    <w:rsid w:val="008B14BA"/>
    <w:rsid w:val="008B6924"/>
    <w:rsid w:val="008B79AD"/>
    <w:rsid w:val="008D02C5"/>
    <w:rsid w:val="008D3CC3"/>
    <w:rsid w:val="008E28E4"/>
    <w:rsid w:val="008E686F"/>
    <w:rsid w:val="009013E6"/>
    <w:rsid w:val="00911A94"/>
    <w:rsid w:val="00912480"/>
    <w:rsid w:val="00913CA9"/>
    <w:rsid w:val="00914C97"/>
    <w:rsid w:val="009164E0"/>
    <w:rsid w:val="00917401"/>
    <w:rsid w:val="0092343B"/>
    <w:rsid w:val="00925185"/>
    <w:rsid w:val="00925713"/>
    <w:rsid w:val="00936F6B"/>
    <w:rsid w:val="00945C5A"/>
    <w:rsid w:val="00946A6F"/>
    <w:rsid w:val="00954AFD"/>
    <w:rsid w:val="00957DE7"/>
    <w:rsid w:val="00963213"/>
    <w:rsid w:val="009654CE"/>
    <w:rsid w:val="00967114"/>
    <w:rsid w:val="00967BD3"/>
    <w:rsid w:val="0097114C"/>
    <w:rsid w:val="00975661"/>
    <w:rsid w:val="00982F70"/>
    <w:rsid w:val="00995E8E"/>
    <w:rsid w:val="009A05D7"/>
    <w:rsid w:val="009A641E"/>
    <w:rsid w:val="009B2CE7"/>
    <w:rsid w:val="009B4110"/>
    <w:rsid w:val="009B4661"/>
    <w:rsid w:val="009C2E58"/>
    <w:rsid w:val="009C5D0C"/>
    <w:rsid w:val="009C654E"/>
    <w:rsid w:val="009D11EF"/>
    <w:rsid w:val="009D3BEA"/>
    <w:rsid w:val="009D45FD"/>
    <w:rsid w:val="009D4BBB"/>
    <w:rsid w:val="009D667E"/>
    <w:rsid w:val="009E27F3"/>
    <w:rsid w:val="009E5EBB"/>
    <w:rsid w:val="009E70EB"/>
    <w:rsid w:val="009F0F71"/>
    <w:rsid w:val="009F2604"/>
    <w:rsid w:val="009F2D30"/>
    <w:rsid w:val="009F6A1E"/>
    <w:rsid w:val="00A12916"/>
    <w:rsid w:val="00A356A9"/>
    <w:rsid w:val="00A371F4"/>
    <w:rsid w:val="00A4019A"/>
    <w:rsid w:val="00A446EF"/>
    <w:rsid w:val="00A46AF1"/>
    <w:rsid w:val="00A4783E"/>
    <w:rsid w:val="00A65683"/>
    <w:rsid w:val="00A6605B"/>
    <w:rsid w:val="00A762E7"/>
    <w:rsid w:val="00A76534"/>
    <w:rsid w:val="00A87771"/>
    <w:rsid w:val="00A911D5"/>
    <w:rsid w:val="00A951F6"/>
    <w:rsid w:val="00A96345"/>
    <w:rsid w:val="00AA4B31"/>
    <w:rsid w:val="00AB0459"/>
    <w:rsid w:val="00AB1A52"/>
    <w:rsid w:val="00AB52A4"/>
    <w:rsid w:val="00AB751C"/>
    <w:rsid w:val="00AC0B4E"/>
    <w:rsid w:val="00AC101B"/>
    <w:rsid w:val="00AC3134"/>
    <w:rsid w:val="00AC7653"/>
    <w:rsid w:val="00AD3761"/>
    <w:rsid w:val="00AD721A"/>
    <w:rsid w:val="00AE16A6"/>
    <w:rsid w:val="00AE53CD"/>
    <w:rsid w:val="00B04A1D"/>
    <w:rsid w:val="00B0602E"/>
    <w:rsid w:val="00B07E06"/>
    <w:rsid w:val="00B15485"/>
    <w:rsid w:val="00B2106B"/>
    <w:rsid w:val="00B2298B"/>
    <w:rsid w:val="00B34D54"/>
    <w:rsid w:val="00B372D6"/>
    <w:rsid w:val="00B43149"/>
    <w:rsid w:val="00B53ACC"/>
    <w:rsid w:val="00B53B4B"/>
    <w:rsid w:val="00B56CA9"/>
    <w:rsid w:val="00B70094"/>
    <w:rsid w:val="00B70453"/>
    <w:rsid w:val="00B70883"/>
    <w:rsid w:val="00B74B8D"/>
    <w:rsid w:val="00B80934"/>
    <w:rsid w:val="00B84506"/>
    <w:rsid w:val="00B859A5"/>
    <w:rsid w:val="00B86616"/>
    <w:rsid w:val="00B873C2"/>
    <w:rsid w:val="00B94764"/>
    <w:rsid w:val="00BB16B4"/>
    <w:rsid w:val="00BB1B3B"/>
    <w:rsid w:val="00BB3F0F"/>
    <w:rsid w:val="00BB6E27"/>
    <w:rsid w:val="00BB7D3D"/>
    <w:rsid w:val="00BC17A2"/>
    <w:rsid w:val="00BD02CB"/>
    <w:rsid w:val="00BD577B"/>
    <w:rsid w:val="00BD6D1F"/>
    <w:rsid w:val="00BD7E16"/>
    <w:rsid w:val="00BE10EF"/>
    <w:rsid w:val="00BE1F48"/>
    <w:rsid w:val="00BF2FC4"/>
    <w:rsid w:val="00C03565"/>
    <w:rsid w:val="00C06FDB"/>
    <w:rsid w:val="00C10A4F"/>
    <w:rsid w:val="00C137EB"/>
    <w:rsid w:val="00C15526"/>
    <w:rsid w:val="00C16738"/>
    <w:rsid w:val="00C20B92"/>
    <w:rsid w:val="00C2179D"/>
    <w:rsid w:val="00C23ADD"/>
    <w:rsid w:val="00C2507F"/>
    <w:rsid w:val="00C26727"/>
    <w:rsid w:val="00C31DDA"/>
    <w:rsid w:val="00C353AE"/>
    <w:rsid w:val="00C417CB"/>
    <w:rsid w:val="00C4281E"/>
    <w:rsid w:val="00C432D7"/>
    <w:rsid w:val="00C47EF1"/>
    <w:rsid w:val="00C52A47"/>
    <w:rsid w:val="00C55B87"/>
    <w:rsid w:val="00C72E18"/>
    <w:rsid w:val="00C74490"/>
    <w:rsid w:val="00C86E1A"/>
    <w:rsid w:val="00C92F95"/>
    <w:rsid w:val="00C94503"/>
    <w:rsid w:val="00C975E3"/>
    <w:rsid w:val="00CA6E85"/>
    <w:rsid w:val="00CB41B7"/>
    <w:rsid w:val="00CB610F"/>
    <w:rsid w:val="00CC3AE8"/>
    <w:rsid w:val="00CC7ACB"/>
    <w:rsid w:val="00CD1640"/>
    <w:rsid w:val="00CE00E7"/>
    <w:rsid w:val="00CE3F36"/>
    <w:rsid w:val="00CE40D5"/>
    <w:rsid w:val="00CE4B2E"/>
    <w:rsid w:val="00CE4FA9"/>
    <w:rsid w:val="00CE7372"/>
    <w:rsid w:val="00D11A46"/>
    <w:rsid w:val="00D277DA"/>
    <w:rsid w:val="00D278E4"/>
    <w:rsid w:val="00D40050"/>
    <w:rsid w:val="00D447FF"/>
    <w:rsid w:val="00D55911"/>
    <w:rsid w:val="00D5791A"/>
    <w:rsid w:val="00D57E3D"/>
    <w:rsid w:val="00D66470"/>
    <w:rsid w:val="00D67A3E"/>
    <w:rsid w:val="00D70B9E"/>
    <w:rsid w:val="00D7410D"/>
    <w:rsid w:val="00D80153"/>
    <w:rsid w:val="00D81A62"/>
    <w:rsid w:val="00D82308"/>
    <w:rsid w:val="00D907F1"/>
    <w:rsid w:val="00D9375D"/>
    <w:rsid w:val="00D96888"/>
    <w:rsid w:val="00DA6418"/>
    <w:rsid w:val="00DB19BF"/>
    <w:rsid w:val="00DB2333"/>
    <w:rsid w:val="00DC210C"/>
    <w:rsid w:val="00DC21FD"/>
    <w:rsid w:val="00DC4A6E"/>
    <w:rsid w:val="00DC76BD"/>
    <w:rsid w:val="00DD4498"/>
    <w:rsid w:val="00DE7903"/>
    <w:rsid w:val="00DF3347"/>
    <w:rsid w:val="00E0066B"/>
    <w:rsid w:val="00E025F7"/>
    <w:rsid w:val="00E05532"/>
    <w:rsid w:val="00E10B8D"/>
    <w:rsid w:val="00E110FB"/>
    <w:rsid w:val="00E12924"/>
    <w:rsid w:val="00E166C4"/>
    <w:rsid w:val="00E42E84"/>
    <w:rsid w:val="00E44632"/>
    <w:rsid w:val="00E714FB"/>
    <w:rsid w:val="00E71878"/>
    <w:rsid w:val="00E739FB"/>
    <w:rsid w:val="00E757A0"/>
    <w:rsid w:val="00E76FF0"/>
    <w:rsid w:val="00E84519"/>
    <w:rsid w:val="00E920C6"/>
    <w:rsid w:val="00E922BF"/>
    <w:rsid w:val="00E922CD"/>
    <w:rsid w:val="00E962D5"/>
    <w:rsid w:val="00EB11EB"/>
    <w:rsid w:val="00EB13D7"/>
    <w:rsid w:val="00EB3130"/>
    <w:rsid w:val="00EB4AB6"/>
    <w:rsid w:val="00EC04EE"/>
    <w:rsid w:val="00EC585D"/>
    <w:rsid w:val="00EC5ABE"/>
    <w:rsid w:val="00ED1054"/>
    <w:rsid w:val="00ED7EFF"/>
    <w:rsid w:val="00EE1185"/>
    <w:rsid w:val="00EE33C7"/>
    <w:rsid w:val="00EE5B53"/>
    <w:rsid w:val="00EE6A31"/>
    <w:rsid w:val="00EE6EFB"/>
    <w:rsid w:val="00EE6F9A"/>
    <w:rsid w:val="00F051AE"/>
    <w:rsid w:val="00F1131E"/>
    <w:rsid w:val="00F113A8"/>
    <w:rsid w:val="00F2556E"/>
    <w:rsid w:val="00F308E8"/>
    <w:rsid w:val="00F3515A"/>
    <w:rsid w:val="00F41A9B"/>
    <w:rsid w:val="00F44E31"/>
    <w:rsid w:val="00F511F2"/>
    <w:rsid w:val="00F6648F"/>
    <w:rsid w:val="00F73F35"/>
    <w:rsid w:val="00F843B3"/>
    <w:rsid w:val="00F84EF2"/>
    <w:rsid w:val="00F85357"/>
    <w:rsid w:val="00F94287"/>
    <w:rsid w:val="00FA13A0"/>
    <w:rsid w:val="00FC05F3"/>
    <w:rsid w:val="00FC422B"/>
    <w:rsid w:val="00FC6F2D"/>
    <w:rsid w:val="00FD4F65"/>
    <w:rsid w:val="00FD7BF8"/>
    <w:rsid w:val="00FE05A9"/>
    <w:rsid w:val="00FE3B36"/>
    <w:rsid w:val="00FF1913"/>
    <w:rsid w:val="00FF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5E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114"/>
    <w:pPr>
      <w:ind w:left="720"/>
      <w:contextualSpacing/>
    </w:pPr>
  </w:style>
  <w:style w:type="table" w:styleId="a4">
    <w:name w:val="Table Grid"/>
    <w:basedOn w:val="a1"/>
    <w:uiPriority w:val="59"/>
    <w:rsid w:val="00690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10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0A4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200C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C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6A346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A346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A346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A346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A3463"/>
    <w:rPr>
      <w:b/>
      <w:bCs/>
      <w:sz w:val="20"/>
      <w:szCs w:val="20"/>
    </w:rPr>
  </w:style>
  <w:style w:type="paragraph" w:customStyle="1" w:styleId="ConsPlusNonformat">
    <w:name w:val="ConsPlusNonformat"/>
    <w:rsid w:val="007F0B0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rsid w:val="007F0B08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7F0B0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7F0B08"/>
    <w:rPr>
      <w:rFonts w:cs="Times New Roman"/>
      <w:vertAlign w:val="superscript"/>
    </w:rPr>
  </w:style>
  <w:style w:type="character" w:styleId="af">
    <w:name w:val="Hyperlink"/>
    <w:basedOn w:val="a0"/>
    <w:uiPriority w:val="99"/>
    <w:unhideWhenUsed/>
    <w:rsid w:val="001A15DC"/>
    <w:rPr>
      <w:color w:val="0000FF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223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23F4D"/>
  </w:style>
  <w:style w:type="paragraph" w:styleId="af2">
    <w:name w:val="footer"/>
    <w:basedOn w:val="a"/>
    <w:link w:val="af3"/>
    <w:uiPriority w:val="99"/>
    <w:unhideWhenUsed/>
    <w:rsid w:val="00223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23F4D"/>
  </w:style>
  <w:style w:type="paragraph" w:customStyle="1" w:styleId="Standard">
    <w:name w:val="Standard"/>
    <w:rsid w:val="00AB751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5E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oqoid">
    <w:name w:val="_oqoid"/>
    <w:basedOn w:val="a0"/>
    <w:rsid w:val="00913C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5E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114"/>
    <w:pPr>
      <w:ind w:left="720"/>
      <w:contextualSpacing/>
    </w:pPr>
  </w:style>
  <w:style w:type="table" w:styleId="a4">
    <w:name w:val="Table Grid"/>
    <w:basedOn w:val="a1"/>
    <w:uiPriority w:val="59"/>
    <w:rsid w:val="00690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10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0A4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200C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C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6A346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A346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A346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A346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A3463"/>
    <w:rPr>
      <w:b/>
      <w:bCs/>
      <w:sz w:val="20"/>
      <w:szCs w:val="20"/>
    </w:rPr>
  </w:style>
  <w:style w:type="paragraph" w:customStyle="1" w:styleId="ConsPlusNonformat">
    <w:name w:val="ConsPlusNonformat"/>
    <w:rsid w:val="007F0B0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rsid w:val="007F0B08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7F0B0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7F0B08"/>
    <w:rPr>
      <w:rFonts w:cs="Times New Roman"/>
      <w:vertAlign w:val="superscript"/>
    </w:rPr>
  </w:style>
  <w:style w:type="character" w:styleId="af">
    <w:name w:val="Hyperlink"/>
    <w:basedOn w:val="a0"/>
    <w:uiPriority w:val="99"/>
    <w:unhideWhenUsed/>
    <w:rsid w:val="001A15DC"/>
    <w:rPr>
      <w:color w:val="0000FF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223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23F4D"/>
  </w:style>
  <w:style w:type="paragraph" w:styleId="af2">
    <w:name w:val="footer"/>
    <w:basedOn w:val="a"/>
    <w:link w:val="af3"/>
    <w:uiPriority w:val="99"/>
    <w:unhideWhenUsed/>
    <w:rsid w:val="00223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23F4D"/>
  </w:style>
  <w:style w:type="paragraph" w:customStyle="1" w:styleId="Standard">
    <w:name w:val="Standard"/>
    <w:rsid w:val="00AB751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5E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oqoid">
    <w:name w:val="_oqoid"/>
    <w:basedOn w:val="a0"/>
    <w:rsid w:val="00913C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2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0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17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7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375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261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09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CFC4ECBF5483A9CFFFF05EA26455C3A6668378FF72F3153EAC68C911842E767D8A77F1CB523BC7F4A98C26C2695B0008EC9E93D71EACA7EB141C1E4vFz9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yperlink" Target="https://voronezh-city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oronezh-city.ru/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s://voronezh-city.ru/" TargetMode="External"/><Relationship Id="rId23" Type="http://schemas.microsoft.com/office/2016/09/relationships/commentsIds" Target="commentsIds.xml"/><Relationship Id="rId10" Type="http://schemas.openxmlformats.org/officeDocument/2006/relationships/hyperlink" Target="https://voronezh-city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oronezh-city.ru/" TargetMode="External"/><Relationship Id="rId14" Type="http://schemas.openxmlformats.org/officeDocument/2006/relationships/hyperlink" Target="https://voronezh-city.ru/" TargetMode="Externa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4B415-85FB-439F-89C7-9A3110A96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3678</Words>
  <Characters>20969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для проверок</dc:creator>
  <cp:lastModifiedBy>Шульгина</cp:lastModifiedBy>
  <cp:revision>2</cp:revision>
  <cp:lastPrinted>2022-05-20T08:57:00Z</cp:lastPrinted>
  <dcterms:created xsi:type="dcterms:W3CDTF">2022-06-15T12:36:00Z</dcterms:created>
  <dcterms:modified xsi:type="dcterms:W3CDTF">2022-06-15T12:36:00Z</dcterms:modified>
</cp:coreProperties>
</file>